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5" w:rsidRDefault="00D624D5" w:rsidP="00D624D5">
      <w:pPr>
        <w:pStyle w:val="10"/>
        <w:framePr w:w="5557" w:h="2305" w:hRule="exact" w:wrap="none" w:vAnchor="page" w:hAnchor="page" w:x="3745" w:y="8173"/>
        <w:shd w:val="clear" w:color="auto" w:fill="auto"/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СТАТУТ</w:t>
      </w:r>
    </w:p>
    <w:p w:rsidR="00D624D5" w:rsidRDefault="00D624D5" w:rsidP="00D624D5">
      <w:pPr>
        <w:pStyle w:val="20"/>
        <w:framePr w:w="5557" w:h="2305" w:hRule="exact" w:wrap="none" w:vAnchor="page" w:hAnchor="page" w:x="3745" w:y="817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комунального закладу</w:t>
      </w:r>
      <w:r>
        <w:rPr>
          <w:sz w:val="28"/>
          <w:szCs w:val="28"/>
        </w:rPr>
        <w:br/>
        <w:t xml:space="preserve">    «Централізована бібліотечна система»</w:t>
      </w:r>
      <w:r>
        <w:rPr>
          <w:sz w:val="28"/>
          <w:szCs w:val="28"/>
        </w:rPr>
        <w:br/>
        <w:t xml:space="preserve">               Житомирської міської ради</w:t>
      </w:r>
    </w:p>
    <w:p w:rsidR="00D624D5" w:rsidRDefault="00D624D5" w:rsidP="00D624D5">
      <w:pPr>
        <w:pStyle w:val="20"/>
        <w:framePr w:w="5557" w:h="2305" w:hRule="exact" w:wrap="none" w:vAnchor="page" w:hAnchor="page" w:x="3745" w:y="817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(НОВА РЕДАКЦІЯ)</w:t>
      </w:r>
    </w:p>
    <w:p w:rsidR="00D624D5" w:rsidRDefault="00D624D5" w:rsidP="00D624D5">
      <w:pPr>
        <w:pStyle w:val="20"/>
        <w:framePr w:w="5557" w:h="2305" w:hRule="exact" w:wrap="none" w:vAnchor="page" w:hAnchor="page" w:x="3745" w:y="817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6014B8" w:rsidRDefault="00283FED" w:rsidP="00D624D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F272F" w:rsidRDefault="00B7301C" w:rsidP="00B7301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</w:t>
      </w:r>
      <w:r w:rsidR="000F272F">
        <w:rPr>
          <w:rFonts w:ascii="Times New Roman" w:hAnsi="Times New Roman" w:cs="Times New Roman"/>
          <w:sz w:val="28"/>
          <w:szCs w:val="28"/>
          <w:lang w:val="ru-RU"/>
        </w:rPr>
        <w:t>ЗАТВЕРДЖЕНО</w:t>
      </w:r>
    </w:p>
    <w:p w:rsidR="000F272F" w:rsidRDefault="000F272F" w:rsidP="00B730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7301C" w:rsidRDefault="00B7301C" w:rsidP="00B730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р</w:t>
      </w:r>
      <w:r w:rsidR="000F272F">
        <w:rPr>
          <w:rFonts w:ascii="Times New Roman" w:hAnsi="Times New Roman" w:cs="Times New Roman"/>
          <w:sz w:val="28"/>
          <w:szCs w:val="28"/>
        </w:rPr>
        <w:t>ішенням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72F">
        <w:rPr>
          <w:rFonts w:ascii="Times New Roman" w:hAnsi="Times New Roman" w:cs="Times New Roman"/>
          <w:sz w:val="28"/>
          <w:szCs w:val="28"/>
        </w:rPr>
        <w:t xml:space="preserve"> Житомирської </w:t>
      </w:r>
    </w:p>
    <w:p w:rsidR="00B7301C" w:rsidRDefault="00586A42" w:rsidP="00586A42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272F">
        <w:rPr>
          <w:rFonts w:ascii="Times New Roman" w:hAnsi="Times New Roman" w:cs="Times New Roman"/>
          <w:sz w:val="28"/>
          <w:szCs w:val="28"/>
        </w:rPr>
        <w:t>міської ради</w:t>
      </w:r>
      <w:r w:rsidR="00B730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від___________</w:t>
      </w:r>
      <w:r w:rsidR="000F272F">
        <w:rPr>
          <w:rFonts w:ascii="Times New Roman" w:hAnsi="Times New Roman" w:cs="Times New Roman"/>
          <w:sz w:val="28"/>
          <w:szCs w:val="28"/>
        </w:rPr>
        <w:t xml:space="preserve">2017р.  </w:t>
      </w:r>
    </w:p>
    <w:p w:rsidR="007310DD" w:rsidRDefault="00B7301C" w:rsidP="00B7301C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272F">
        <w:rPr>
          <w:rFonts w:ascii="Times New Roman" w:hAnsi="Times New Roman" w:cs="Times New Roman"/>
          <w:sz w:val="28"/>
          <w:szCs w:val="28"/>
        </w:rPr>
        <w:t>№  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7301C" w:rsidRDefault="00B7301C" w:rsidP="00B730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01C" w:rsidRDefault="00B7301C" w:rsidP="00B730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310DD">
        <w:rPr>
          <w:rFonts w:ascii="Times New Roman" w:hAnsi="Times New Roman" w:cs="Times New Roman"/>
          <w:sz w:val="28"/>
          <w:szCs w:val="28"/>
        </w:rPr>
        <w:t>Житомирський міський голова</w:t>
      </w:r>
    </w:p>
    <w:p w:rsidR="00B7301C" w:rsidRDefault="00B7301C" w:rsidP="00B7301C">
      <w:pPr>
        <w:ind w:left="720" w:firstLine="708"/>
        <w:rPr>
          <w:rFonts w:ascii="Times New Roman" w:hAnsi="Times New Roman" w:cs="Times New Roman"/>
          <w:sz w:val="28"/>
          <w:szCs w:val="28"/>
        </w:rPr>
      </w:pPr>
    </w:p>
    <w:p w:rsidR="000F272F" w:rsidRPr="000F272F" w:rsidRDefault="00586A42" w:rsidP="00B7301C">
      <w:pPr>
        <w:ind w:left="2124" w:firstLine="708"/>
        <w:rPr>
          <w:rFonts w:ascii="Times New Roman" w:hAnsi="Times New Roman" w:cs="Times New Roman"/>
          <w:sz w:val="28"/>
          <w:szCs w:val="28"/>
        </w:rPr>
        <w:sectPr w:rsidR="000F272F" w:rsidRPr="000F27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F272F">
        <w:rPr>
          <w:rFonts w:ascii="Times New Roman" w:hAnsi="Times New Roman" w:cs="Times New Roman"/>
          <w:sz w:val="28"/>
          <w:szCs w:val="28"/>
        </w:rPr>
        <w:t>С.І.Сухомлин</w:t>
      </w:r>
    </w:p>
    <w:p w:rsidR="006014B8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8"/>
        </w:numPr>
        <w:shd w:val="clear" w:color="auto" w:fill="auto"/>
        <w:spacing w:before="0" w:line="240" w:lineRule="auto"/>
        <w:rPr>
          <w:sz w:val="28"/>
          <w:szCs w:val="28"/>
          <w:lang w:val="ru-RU"/>
        </w:rPr>
      </w:pPr>
      <w:r w:rsidRPr="000A51A5">
        <w:rPr>
          <w:sz w:val="28"/>
          <w:szCs w:val="28"/>
        </w:rPr>
        <w:lastRenderedPageBreak/>
        <w:t>ЗАГАЛЬНІ ПОЛОЖЕННЯ</w:t>
      </w:r>
    </w:p>
    <w:p w:rsidR="00FF00D1" w:rsidRPr="00FF00D1" w:rsidRDefault="00FF00D1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ind w:left="720"/>
        <w:jc w:val="left"/>
        <w:rPr>
          <w:sz w:val="28"/>
          <w:szCs w:val="28"/>
          <w:lang w:val="ru-RU"/>
        </w:rPr>
      </w:pP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1</w:t>
      </w:r>
      <w:r w:rsidR="000A51A5" w:rsidRPr="000A51A5">
        <w:rPr>
          <w:sz w:val="28"/>
          <w:szCs w:val="28"/>
        </w:rPr>
        <w:t xml:space="preserve">.1    </w:t>
      </w:r>
      <w:r w:rsidRPr="000A51A5">
        <w:rPr>
          <w:sz w:val="28"/>
          <w:szCs w:val="28"/>
        </w:rPr>
        <w:t xml:space="preserve"> Комунальний заклад </w:t>
      </w:r>
      <w:r w:rsidR="00A631CB">
        <w:rPr>
          <w:sz w:val="28"/>
          <w:szCs w:val="28"/>
          <w:lang w:val="ru-RU"/>
        </w:rPr>
        <w:t>«</w:t>
      </w:r>
      <w:r w:rsidRPr="000A51A5">
        <w:rPr>
          <w:sz w:val="28"/>
          <w:szCs w:val="28"/>
        </w:rPr>
        <w:t>Централізована бібліотечна система</w:t>
      </w:r>
      <w:r w:rsidR="00A631CB">
        <w:rPr>
          <w:sz w:val="28"/>
          <w:szCs w:val="28"/>
          <w:lang w:val="ru-RU"/>
        </w:rPr>
        <w:t>»</w:t>
      </w:r>
      <w:r w:rsidRPr="000A51A5">
        <w:rPr>
          <w:sz w:val="28"/>
          <w:szCs w:val="28"/>
        </w:rPr>
        <w:t xml:space="preserve">  Житомирської міської ради (далі - Заклад) створений відповідно до рішення Житомирської міської ради від 01.08.07 </w:t>
      </w:r>
      <w:r w:rsidRPr="000A51A5">
        <w:rPr>
          <w:rStyle w:val="21pt"/>
          <w:sz w:val="28"/>
          <w:szCs w:val="28"/>
        </w:rPr>
        <w:t>№295</w:t>
      </w:r>
      <w:r w:rsidRPr="000A51A5">
        <w:rPr>
          <w:sz w:val="28"/>
          <w:szCs w:val="28"/>
        </w:rPr>
        <w:t xml:space="preserve"> і діє у відповідності до вимог Конститу</w:t>
      </w:r>
      <w:r w:rsidR="000A51A5" w:rsidRPr="000A51A5">
        <w:rPr>
          <w:sz w:val="28"/>
          <w:szCs w:val="28"/>
        </w:rPr>
        <w:t>ц</w:t>
      </w:r>
      <w:r w:rsidRPr="000A51A5">
        <w:rPr>
          <w:sz w:val="28"/>
          <w:szCs w:val="28"/>
        </w:rPr>
        <w:t xml:space="preserve">ії України, Закону України </w:t>
      </w:r>
      <w:r w:rsidR="00A631CB">
        <w:rPr>
          <w:sz w:val="28"/>
          <w:szCs w:val="28"/>
          <w:lang w:val="ru-RU"/>
        </w:rPr>
        <w:t>«</w:t>
      </w:r>
      <w:r w:rsidRPr="000A51A5">
        <w:rPr>
          <w:sz w:val="28"/>
          <w:szCs w:val="28"/>
        </w:rPr>
        <w:t xml:space="preserve">Про місцеве самоврядування в </w:t>
      </w:r>
      <w:r w:rsidR="006C70A7" w:rsidRPr="000A51A5">
        <w:rPr>
          <w:sz w:val="28"/>
          <w:szCs w:val="28"/>
        </w:rPr>
        <w:t>Україні</w:t>
      </w:r>
      <w:r w:rsidR="00A631CB">
        <w:rPr>
          <w:sz w:val="28"/>
          <w:szCs w:val="28"/>
          <w:lang w:val="ru-RU"/>
        </w:rPr>
        <w:t>»</w:t>
      </w:r>
      <w:r w:rsidRPr="000A51A5">
        <w:rPr>
          <w:sz w:val="28"/>
          <w:szCs w:val="28"/>
        </w:rPr>
        <w:t>, чинного законодавства України.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заснований на власності територіальної громади м. Житомира. Засновником Закладу є територіальна громада міста Житомира в особі Житомирської міської ради.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є юридичною особою, має самостійний баланс і рахунки в ГУДКСУ в Житомирській області в м. Житомирі, має свій штамп із зазначенням повного найменування, круглу печатку.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Заклад підпорядкований виконавчому комітету Житомирської міської ради (далі - Орган управління) в межах Закону України </w:t>
      </w:r>
      <w:r w:rsidR="008A7D03">
        <w:rPr>
          <w:sz w:val="28"/>
          <w:szCs w:val="28"/>
          <w:lang w:val="ru-RU"/>
        </w:rPr>
        <w:t>«</w:t>
      </w:r>
      <w:r w:rsidRPr="000A51A5">
        <w:rPr>
          <w:sz w:val="28"/>
          <w:szCs w:val="28"/>
        </w:rPr>
        <w:t>Про м</w:t>
      </w:r>
      <w:r w:rsidR="008A7D03">
        <w:rPr>
          <w:sz w:val="28"/>
          <w:szCs w:val="28"/>
        </w:rPr>
        <w:t>ісцеве самоврядування в Україні</w:t>
      </w:r>
      <w:r w:rsidR="008A7D03">
        <w:rPr>
          <w:sz w:val="28"/>
          <w:szCs w:val="28"/>
          <w:lang w:val="ru-RU"/>
        </w:rPr>
        <w:t>»</w:t>
      </w:r>
      <w:r w:rsidRPr="000A51A5">
        <w:rPr>
          <w:sz w:val="28"/>
          <w:szCs w:val="28"/>
        </w:rPr>
        <w:t>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  <w:tab w:val="left" w:pos="4834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Повне найменування закладу</w:t>
      </w:r>
      <w:r w:rsidR="00F05B41">
        <w:rPr>
          <w:sz w:val="28"/>
          <w:szCs w:val="28"/>
          <w:lang w:val="ru-RU"/>
        </w:rPr>
        <w:t xml:space="preserve">: </w:t>
      </w:r>
      <w:r w:rsidRPr="000A51A5">
        <w:rPr>
          <w:rStyle w:val="21"/>
          <w:sz w:val="28"/>
          <w:szCs w:val="28"/>
        </w:rPr>
        <w:t xml:space="preserve">Комунальний </w:t>
      </w:r>
      <w:r w:rsidR="00450C8E">
        <w:rPr>
          <w:rStyle w:val="21"/>
          <w:sz w:val="28"/>
          <w:szCs w:val="28"/>
        </w:rPr>
        <w:t xml:space="preserve"> </w:t>
      </w:r>
      <w:r w:rsidRPr="000A51A5">
        <w:rPr>
          <w:rStyle w:val="21"/>
          <w:sz w:val="28"/>
          <w:szCs w:val="28"/>
        </w:rPr>
        <w:t>заклад</w:t>
      </w:r>
      <w:r w:rsidR="00450C8E">
        <w:rPr>
          <w:rStyle w:val="21"/>
          <w:sz w:val="28"/>
          <w:szCs w:val="28"/>
        </w:rPr>
        <w:t xml:space="preserve"> </w:t>
      </w:r>
      <w:r w:rsidR="008A7D03">
        <w:rPr>
          <w:rStyle w:val="21"/>
          <w:sz w:val="28"/>
          <w:szCs w:val="28"/>
        </w:rPr>
        <w:t xml:space="preserve"> </w:t>
      </w:r>
      <w:r w:rsidR="008A7D03">
        <w:rPr>
          <w:rStyle w:val="21"/>
          <w:sz w:val="28"/>
          <w:szCs w:val="28"/>
          <w:lang w:val="ru-RU"/>
        </w:rPr>
        <w:t>«</w:t>
      </w:r>
      <w:r w:rsidRPr="000A51A5">
        <w:rPr>
          <w:rStyle w:val="21"/>
          <w:sz w:val="28"/>
          <w:szCs w:val="28"/>
        </w:rPr>
        <w:t>Централізована</w:t>
      </w:r>
    </w:p>
    <w:p w:rsidR="006014B8" w:rsidRPr="000A51A5" w:rsidRDefault="008A7D03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бібліотечна система</w:t>
      </w:r>
      <w:r>
        <w:rPr>
          <w:rStyle w:val="21"/>
          <w:sz w:val="28"/>
          <w:szCs w:val="28"/>
          <w:lang w:val="ru-RU"/>
        </w:rPr>
        <w:t>»</w:t>
      </w:r>
      <w:r w:rsidR="00DB335B" w:rsidRPr="000A51A5">
        <w:rPr>
          <w:rStyle w:val="21"/>
          <w:sz w:val="28"/>
          <w:szCs w:val="28"/>
        </w:rPr>
        <w:t xml:space="preserve"> Житомирської міської ради.</w:t>
      </w:r>
    </w:p>
    <w:p w:rsidR="006014B8" w:rsidRPr="008A7D03" w:rsidRDefault="00DB335B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jc w:val="both"/>
        <w:rPr>
          <w:sz w:val="28"/>
          <w:szCs w:val="28"/>
          <w:lang w:val="ru-RU"/>
        </w:rPr>
      </w:pPr>
      <w:r w:rsidRPr="000A51A5">
        <w:rPr>
          <w:sz w:val="28"/>
          <w:szCs w:val="28"/>
        </w:rPr>
        <w:t xml:space="preserve">Скорочене найменування закладу: </w:t>
      </w:r>
      <w:r w:rsidRPr="000A51A5">
        <w:rPr>
          <w:rStyle w:val="21"/>
          <w:sz w:val="28"/>
          <w:szCs w:val="28"/>
          <w:lang w:val="ru-RU" w:eastAsia="ru-RU" w:bidi="ru-RU"/>
        </w:rPr>
        <w:t xml:space="preserve">КЗ </w:t>
      </w:r>
      <w:r w:rsidR="008A7D03">
        <w:rPr>
          <w:rStyle w:val="21"/>
          <w:sz w:val="28"/>
          <w:szCs w:val="28"/>
          <w:lang w:val="ru-RU"/>
        </w:rPr>
        <w:t>«</w:t>
      </w:r>
      <w:r w:rsidRPr="000A51A5">
        <w:rPr>
          <w:rStyle w:val="21"/>
          <w:sz w:val="28"/>
          <w:szCs w:val="28"/>
        </w:rPr>
        <w:t>ЦБС</w:t>
      </w:r>
      <w:r w:rsidR="008A7D03">
        <w:rPr>
          <w:rStyle w:val="21"/>
          <w:sz w:val="28"/>
          <w:szCs w:val="28"/>
          <w:lang w:val="ru-RU"/>
        </w:rPr>
        <w:t>».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не несе відповідальності за своїми зобов’язаннями у відповідності з чинним законодавством України. Заклад не несе відповідальність за зобов’язаннями Засновника; Засновник не несе відповідальності за зобов’язаннями Закладу.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має право укладати договори, набувати майнові і особисті немайнові права, виконувати зобов’язання, бути позивачем і відповідачем в суді.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Юридична адреса Закладу:</w:t>
      </w:r>
      <w:r w:rsidR="00CE0F9C">
        <w:rPr>
          <w:sz w:val="28"/>
          <w:szCs w:val="28"/>
          <w:lang w:val="ru-RU"/>
        </w:rPr>
        <w:t xml:space="preserve"> </w:t>
      </w:r>
      <w:r w:rsidR="00F05B41">
        <w:rPr>
          <w:rStyle w:val="21"/>
          <w:sz w:val="28"/>
          <w:szCs w:val="28"/>
          <w:lang w:val="ru-RU"/>
        </w:rPr>
        <w:t xml:space="preserve">10001, </w:t>
      </w:r>
      <w:r w:rsidR="00450C8E">
        <w:rPr>
          <w:rStyle w:val="21"/>
          <w:sz w:val="28"/>
          <w:szCs w:val="28"/>
        </w:rPr>
        <w:t>м. Житомир, вул. Добровольчих батальйонів</w:t>
      </w:r>
      <w:r w:rsidRPr="000A51A5">
        <w:rPr>
          <w:rStyle w:val="21"/>
          <w:sz w:val="28"/>
          <w:szCs w:val="28"/>
        </w:rPr>
        <w:t>, 3.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Структурними підрозділами Закладу є: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центральна міська бібліотека ім. В.</w:t>
      </w:r>
      <w:r w:rsidR="00C134AD">
        <w:rPr>
          <w:sz w:val="28"/>
          <w:szCs w:val="28"/>
        </w:rPr>
        <w:t xml:space="preserve"> </w:t>
      </w:r>
      <w:bookmarkStart w:id="0" w:name="_GoBack"/>
      <w:bookmarkEnd w:id="0"/>
      <w:r w:rsidRPr="000A51A5">
        <w:rPr>
          <w:sz w:val="28"/>
          <w:szCs w:val="28"/>
        </w:rPr>
        <w:t>Земляка</w:t>
      </w:r>
    </w:p>
    <w:p w:rsidR="006014B8" w:rsidRPr="000A51A5" w:rsidRDefault="00F05B41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1675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10001,  </w:t>
      </w:r>
      <w:r w:rsidR="00DB335B" w:rsidRPr="000A51A5">
        <w:rPr>
          <w:sz w:val="28"/>
          <w:szCs w:val="28"/>
        </w:rPr>
        <w:t xml:space="preserve">м. Житомир, вул. </w:t>
      </w:r>
      <w:r w:rsidR="00450C8E">
        <w:rPr>
          <w:rStyle w:val="21"/>
          <w:sz w:val="28"/>
          <w:szCs w:val="28"/>
        </w:rPr>
        <w:t>Добровольчих батальйонів,</w:t>
      </w:r>
      <w:r w:rsidR="00DB335B" w:rsidRPr="000A51A5">
        <w:rPr>
          <w:sz w:val="28"/>
          <w:szCs w:val="28"/>
        </w:rPr>
        <w:t xml:space="preserve"> 3;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№1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10014, м. Житомир, вул. Київська, 36;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  <w:tab w:val="left" w:pos="9486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№2</w:t>
      </w:r>
      <w:r w:rsidRPr="000A51A5">
        <w:rPr>
          <w:sz w:val="28"/>
          <w:szCs w:val="28"/>
        </w:rPr>
        <w:tab/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10006, м. Житомир, вул. </w:t>
      </w:r>
      <w:r w:rsidR="00450C8E">
        <w:rPr>
          <w:sz w:val="28"/>
          <w:szCs w:val="28"/>
        </w:rPr>
        <w:t xml:space="preserve">Святого Йоана Павла </w:t>
      </w:r>
      <w:r w:rsidR="00450C8E">
        <w:rPr>
          <w:sz w:val="28"/>
          <w:szCs w:val="28"/>
          <w:lang w:val="en-US"/>
        </w:rPr>
        <w:t>II</w:t>
      </w:r>
      <w:r w:rsidRPr="000A51A5">
        <w:rPr>
          <w:sz w:val="28"/>
          <w:szCs w:val="28"/>
        </w:rPr>
        <w:t>, 3;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№3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10029, м. Житомир, вул. Хлібна, 29;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№4</w:t>
      </w:r>
    </w:p>
    <w:p w:rsidR="006014B8" w:rsidRPr="000A51A5" w:rsidRDefault="00F05B41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168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10002  </w:t>
      </w:r>
      <w:r w:rsidR="00DB335B" w:rsidRPr="000A51A5">
        <w:rPr>
          <w:sz w:val="28"/>
          <w:szCs w:val="28"/>
        </w:rPr>
        <w:t>м. Житомир, вул. Велика Бердичівська, 66/30;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№5</w:t>
      </w:r>
    </w:p>
    <w:p w:rsidR="006014B8" w:rsidRPr="000A51A5" w:rsidRDefault="00F05B41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167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10028  </w:t>
      </w:r>
      <w:r w:rsidR="00DB335B" w:rsidRPr="000A51A5">
        <w:rPr>
          <w:sz w:val="28"/>
          <w:szCs w:val="28"/>
        </w:rPr>
        <w:t xml:space="preserve">м. Житомир, вул. </w:t>
      </w:r>
      <w:r w:rsidR="00450C8E">
        <w:rPr>
          <w:sz w:val="28"/>
          <w:szCs w:val="28"/>
        </w:rPr>
        <w:t>Вільський шлях</w:t>
      </w:r>
      <w:r w:rsidR="00DB335B" w:rsidRPr="000A51A5">
        <w:rPr>
          <w:sz w:val="28"/>
          <w:szCs w:val="28"/>
        </w:rPr>
        <w:t>, 265;</w:t>
      </w:r>
    </w:p>
    <w:p w:rsidR="006014B8" w:rsidRPr="000A51A5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№6</w:t>
      </w:r>
    </w:p>
    <w:p w:rsidR="006014B8" w:rsidRPr="000A51A5" w:rsidRDefault="00F05B41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1675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10029  </w:t>
      </w:r>
      <w:r w:rsidR="00DB335B" w:rsidRPr="000A51A5">
        <w:rPr>
          <w:sz w:val="28"/>
          <w:szCs w:val="28"/>
        </w:rPr>
        <w:t xml:space="preserve">м. Житомир, вул. </w:t>
      </w:r>
      <w:r w:rsidR="00DB335B" w:rsidRPr="000A51A5">
        <w:rPr>
          <w:sz w:val="28"/>
          <w:szCs w:val="28"/>
          <w:lang w:val="ru-RU" w:eastAsia="ru-RU" w:bidi="ru-RU"/>
        </w:rPr>
        <w:t xml:space="preserve">Монтана, </w:t>
      </w:r>
      <w:r w:rsidR="00DB335B" w:rsidRPr="000A51A5">
        <w:rPr>
          <w:sz w:val="28"/>
          <w:szCs w:val="28"/>
        </w:rPr>
        <w:t>16;</w:t>
      </w:r>
    </w:p>
    <w:p w:rsidR="006014B8" w:rsidRPr="006C70A7" w:rsidRDefault="00DB335B" w:rsidP="00F05B41">
      <w:pPr>
        <w:pStyle w:val="20"/>
        <w:framePr w:w="9853" w:h="14113" w:hRule="exact" w:wrap="none" w:vAnchor="page" w:hAnchor="page" w:x="1549" w:y="1141"/>
        <w:numPr>
          <w:ilvl w:val="0"/>
          <w:numId w:val="2"/>
        </w:numPr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бібліотека-філіал №7</w:t>
      </w:r>
    </w:p>
    <w:p w:rsidR="006C70A7" w:rsidRDefault="006C70A7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</w:p>
    <w:p w:rsidR="00CD04C2" w:rsidRDefault="00CD04C2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</w:p>
    <w:p w:rsidR="00CD04C2" w:rsidRDefault="00CD04C2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</w:p>
    <w:p w:rsidR="00CD04C2" w:rsidRDefault="00CD04C2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</w:p>
    <w:p w:rsidR="00CD04C2" w:rsidRPr="000A51A5" w:rsidRDefault="00CD04C2" w:rsidP="00F05B41">
      <w:pPr>
        <w:pStyle w:val="20"/>
        <w:framePr w:w="9853" w:h="14113" w:hRule="exact" w:wrap="none" w:vAnchor="page" w:hAnchor="page" w:x="1549" w:y="1141"/>
        <w:shd w:val="clear" w:color="auto" w:fill="auto"/>
        <w:tabs>
          <w:tab w:val="left" w:pos="715"/>
        </w:tabs>
        <w:spacing w:before="0" w:line="240" w:lineRule="auto"/>
        <w:jc w:val="both"/>
        <w:rPr>
          <w:sz w:val="28"/>
          <w:szCs w:val="28"/>
        </w:rPr>
      </w:pPr>
    </w:p>
    <w:p w:rsidR="006014B8" w:rsidRPr="000A51A5" w:rsidRDefault="006014B8" w:rsidP="000A51A5">
      <w:pPr>
        <w:jc w:val="both"/>
        <w:rPr>
          <w:rFonts w:ascii="Times New Roman" w:hAnsi="Times New Roman" w:cs="Times New Roman"/>
          <w:sz w:val="28"/>
          <w:szCs w:val="28"/>
        </w:rPr>
        <w:sectPr w:rsidR="006014B8" w:rsidRPr="000A51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lastRenderedPageBreak/>
        <w:t xml:space="preserve">10009, м. Житомир, вул. </w:t>
      </w:r>
      <w:r w:rsidRPr="000A51A5">
        <w:rPr>
          <w:sz w:val="28"/>
          <w:szCs w:val="28"/>
        </w:rPr>
        <w:t xml:space="preserve">Вітрука, </w:t>
      </w:r>
      <w:r w:rsidR="00450C8E">
        <w:rPr>
          <w:sz w:val="28"/>
          <w:szCs w:val="28"/>
          <w:lang w:val="ru-RU" w:eastAsia="ru-RU" w:bidi="ru-RU"/>
        </w:rPr>
        <w:t>53</w:t>
      </w:r>
      <w:r w:rsidRPr="000A51A5">
        <w:rPr>
          <w:sz w:val="28"/>
          <w:szCs w:val="28"/>
          <w:lang w:val="ru-RU" w:eastAsia="ru-RU" w:bidi="ru-RU"/>
        </w:rPr>
        <w:t>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№8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t xml:space="preserve">10004, м. Житомир, вул. </w:t>
      </w:r>
      <w:r w:rsidRPr="000A51A5">
        <w:rPr>
          <w:sz w:val="28"/>
          <w:szCs w:val="28"/>
        </w:rPr>
        <w:t xml:space="preserve">Офіцерська, </w:t>
      </w:r>
      <w:r w:rsidRPr="000A51A5">
        <w:rPr>
          <w:sz w:val="28"/>
          <w:szCs w:val="28"/>
          <w:lang w:val="ru-RU" w:eastAsia="ru-RU" w:bidi="ru-RU"/>
        </w:rPr>
        <w:t>1;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№10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t xml:space="preserve">10014, м. Житомир, вул. </w:t>
      </w:r>
      <w:r w:rsidR="004631EE">
        <w:rPr>
          <w:sz w:val="28"/>
          <w:szCs w:val="28"/>
        </w:rPr>
        <w:t>Дмитра Донцова</w:t>
      </w:r>
      <w:r w:rsidRPr="000A51A5">
        <w:rPr>
          <w:sz w:val="28"/>
          <w:szCs w:val="28"/>
          <w:lang w:val="ru-RU" w:eastAsia="ru-RU" w:bidi="ru-RU"/>
        </w:rPr>
        <w:t>, 7;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№11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t xml:space="preserve">10020, м. Житомир, вул. </w:t>
      </w:r>
      <w:r w:rsidRPr="000A51A5">
        <w:rPr>
          <w:sz w:val="28"/>
          <w:szCs w:val="28"/>
        </w:rPr>
        <w:t xml:space="preserve">Олександра </w:t>
      </w:r>
      <w:r w:rsidRPr="000A51A5">
        <w:rPr>
          <w:sz w:val="28"/>
          <w:szCs w:val="28"/>
          <w:lang w:val="ru-RU" w:eastAsia="ru-RU" w:bidi="ru-RU"/>
        </w:rPr>
        <w:t>Клосовського, 10;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№12</w:t>
      </w:r>
    </w:p>
    <w:p w:rsidR="006014B8" w:rsidRPr="000A51A5" w:rsidRDefault="00F05B41" w:rsidP="00F05B41">
      <w:pPr>
        <w:pStyle w:val="20"/>
        <w:framePr w:w="9754" w:h="12725" w:hRule="exact" w:wrap="none" w:vAnchor="page" w:hAnchor="page" w:x="1570" w:y="1738"/>
        <w:shd w:val="clear" w:color="auto" w:fill="auto"/>
        <w:tabs>
          <w:tab w:val="left" w:pos="169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 w:eastAsia="ru-RU" w:bidi="ru-RU"/>
        </w:rPr>
        <w:t xml:space="preserve">10002  </w:t>
      </w:r>
      <w:r w:rsidR="00DB335B" w:rsidRPr="000A51A5">
        <w:rPr>
          <w:sz w:val="28"/>
          <w:szCs w:val="28"/>
          <w:lang w:val="ru-RU" w:eastAsia="ru-RU" w:bidi="ru-RU"/>
        </w:rPr>
        <w:t>м. Житомир, Смолянський майдан, 1/124;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 13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t xml:space="preserve">10025, м. Житомир, вул. </w:t>
      </w:r>
      <w:r w:rsidRPr="000A51A5">
        <w:rPr>
          <w:sz w:val="28"/>
          <w:szCs w:val="28"/>
        </w:rPr>
        <w:t xml:space="preserve">Космонавтів, </w:t>
      </w:r>
      <w:r w:rsidRPr="000A51A5">
        <w:rPr>
          <w:sz w:val="28"/>
          <w:szCs w:val="28"/>
          <w:lang w:val="ru-RU" w:eastAsia="ru-RU" w:bidi="ru-RU"/>
        </w:rPr>
        <w:t>14;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№14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t xml:space="preserve">10024, м. Житомир, вул. </w:t>
      </w:r>
      <w:r w:rsidRPr="000A51A5">
        <w:rPr>
          <w:sz w:val="28"/>
          <w:szCs w:val="28"/>
        </w:rPr>
        <w:t xml:space="preserve">Шевченка, </w:t>
      </w:r>
      <w:r w:rsidRPr="000A51A5">
        <w:rPr>
          <w:sz w:val="28"/>
          <w:szCs w:val="28"/>
          <w:lang w:val="ru-RU" w:eastAsia="ru-RU" w:bidi="ru-RU"/>
        </w:rPr>
        <w:t>102;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5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бібліотека-філіал </w:t>
      </w:r>
      <w:r w:rsidRPr="000A51A5">
        <w:rPr>
          <w:sz w:val="28"/>
          <w:szCs w:val="28"/>
          <w:lang w:val="ru-RU" w:eastAsia="ru-RU" w:bidi="ru-RU"/>
        </w:rPr>
        <w:t>№16</w:t>
      </w:r>
    </w:p>
    <w:p w:rsidR="006014B8" w:rsidRPr="000A51A5" w:rsidRDefault="00F05B41" w:rsidP="00F05B41">
      <w:pPr>
        <w:pStyle w:val="20"/>
        <w:framePr w:w="9754" w:h="12725" w:hRule="exact" w:wrap="none" w:vAnchor="page" w:hAnchor="page" w:x="1570" w:y="1738"/>
        <w:shd w:val="clear" w:color="auto" w:fill="auto"/>
        <w:tabs>
          <w:tab w:val="left" w:pos="169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 w:eastAsia="ru-RU" w:bidi="ru-RU"/>
        </w:rPr>
        <w:t xml:space="preserve">10003  </w:t>
      </w:r>
      <w:r w:rsidR="00DB335B" w:rsidRPr="000A51A5">
        <w:rPr>
          <w:sz w:val="28"/>
          <w:szCs w:val="28"/>
          <w:lang w:val="ru-RU" w:eastAsia="ru-RU" w:bidi="ru-RU"/>
        </w:rPr>
        <w:t>м. Житомир, вул. Чехова, 4.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t xml:space="preserve">1.10 </w:t>
      </w:r>
      <w:r w:rsidRPr="000A51A5">
        <w:rPr>
          <w:sz w:val="28"/>
          <w:szCs w:val="28"/>
        </w:rPr>
        <w:t xml:space="preserve">Структурні підрозділи, перераховані </w:t>
      </w:r>
      <w:r w:rsidRPr="000A51A5">
        <w:rPr>
          <w:sz w:val="28"/>
          <w:szCs w:val="28"/>
          <w:lang w:val="ru-RU" w:eastAsia="ru-RU" w:bidi="ru-RU"/>
        </w:rPr>
        <w:t xml:space="preserve">в </w:t>
      </w:r>
      <w:r w:rsidRPr="000A51A5">
        <w:rPr>
          <w:sz w:val="28"/>
          <w:szCs w:val="28"/>
        </w:rPr>
        <w:t xml:space="preserve">пункті </w:t>
      </w:r>
      <w:r w:rsidRPr="000A51A5">
        <w:rPr>
          <w:sz w:val="28"/>
          <w:szCs w:val="28"/>
          <w:lang w:val="ru-RU" w:eastAsia="ru-RU" w:bidi="ru-RU"/>
        </w:rPr>
        <w:t xml:space="preserve">1.9 не </w:t>
      </w:r>
      <w:r w:rsidRPr="000A51A5">
        <w:rPr>
          <w:sz w:val="28"/>
          <w:szCs w:val="28"/>
        </w:rPr>
        <w:t>є юридичними особами.</w:t>
      </w:r>
    </w:p>
    <w:p w:rsidR="004E7978" w:rsidRDefault="004E7978" w:rsidP="004E7978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rPr>
          <w:sz w:val="28"/>
          <w:szCs w:val="28"/>
          <w:lang w:val="ru-RU"/>
        </w:rPr>
      </w:pPr>
    </w:p>
    <w:p w:rsidR="006014B8" w:rsidRPr="000A51A5" w:rsidRDefault="00DB335B" w:rsidP="004E7978">
      <w:pPr>
        <w:pStyle w:val="20"/>
        <w:framePr w:w="9754" w:h="12725" w:hRule="exact" w:wrap="none" w:vAnchor="page" w:hAnchor="page" w:x="1570" w:y="1738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</w:rPr>
        <w:t>2. ПРЕДМЕТ І МЕТА ДІЯЛЬНОСТІ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Основним завданням діяльності Закладу є створення умов для якісного обслуговування користувачів, сприяння розвитку освіти і самоосвіти, впровадження прогресивних форм бібліотечної роботи, посилення соціальної функції бібліотек, забезпечення громади міста інформацією щодо діяльності органів державної влади та місцевого самоврядування, економічного стану міста з соціальних та правових питань, відповідно до наявних можливостей виконання широкого спектру бібліотечно-бібліографічних послуг.</w:t>
      </w:r>
    </w:p>
    <w:p w:rsidR="006014B8" w:rsidRPr="000A51A5" w:rsidRDefault="00CE0F9C" w:rsidP="000A51A5">
      <w:pPr>
        <w:pStyle w:val="20"/>
        <w:framePr w:w="9754" w:h="12725" w:hRule="exact" w:wrap="none" w:vAnchor="page" w:hAnchor="page" w:x="1570" w:y="1738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Предметом діяльності</w:t>
      </w:r>
      <w:r w:rsidR="00DB335B" w:rsidRPr="000A51A5">
        <w:rPr>
          <w:sz w:val="28"/>
          <w:szCs w:val="28"/>
        </w:rPr>
        <w:t xml:space="preserve"> Закладу є пропагування численного інформаційних ресурсів, сприяння виконанню інформаційної, освітньої, комунікативної та дозвіл</w:t>
      </w:r>
      <w:r w:rsidR="004E7978" w:rsidRPr="004E7978">
        <w:rPr>
          <w:sz w:val="28"/>
          <w:szCs w:val="28"/>
        </w:rPr>
        <w:t>лє</w:t>
      </w:r>
      <w:r w:rsidR="00DB335B" w:rsidRPr="000A51A5">
        <w:rPr>
          <w:sz w:val="28"/>
          <w:szCs w:val="28"/>
        </w:rPr>
        <w:t>вої функції шляхом впровадження та вдосконалення наочних та усних форм бібліотечної роботи.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Основною метою діяльності закладу є виконання своїх статутних завдань, спрямування своєї діяльності на популяризацію бібліотечно-бібліографічних знань, формування у користувачів інтересів до справжніх цінностей вітчизняної та світової літератури.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Поряд з основними видами діяльності Заклад має право для покращення обслуговування користувачів надавати платні послуги, що відповідають основним завданням роботи Закладу і користуються попитом у населення.</w:t>
      </w:r>
    </w:p>
    <w:p w:rsidR="006014B8" w:rsidRPr="000A51A5" w:rsidRDefault="00DB335B" w:rsidP="000A51A5">
      <w:pPr>
        <w:pStyle w:val="20"/>
        <w:framePr w:w="9754" w:h="12725" w:hRule="exact" w:wrap="none" w:vAnchor="page" w:hAnchor="page" w:x="1570" w:y="1738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Виконання видів діяльності, для яких необхідно одержання дозволу (ліцензії), здійснюється після одержання відповідного дозволу (ліцензії), згідно з чинним законодавством України.</w:t>
      </w:r>
    </w:p>
    <w:p w:rsidR="006014B8" w:rsidRPr="000A51A5" w:rsidRDefault="006014B8" w:rsidP="000A51A5">
      <w:pPr>
        <w:jc w:val="both"/>
        <w:rPr>
          <w:rFonts w:ascii="Times New Roman" w:hAnsi="Times New Roman" w:cs="Times New Roman"/>
          <w:sz w:val="28"/>
          <w:szCs w:val="28"/>
        </w:rPr>
        <w:sectPr w:rsidR="006014B8" w:rsidRPr="000A51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014B8" w:rsidRPr="000A51A5" w:rsidRDefault="00DB335B" w:rsidP="005C4023">
      <w:pPr>
        <w:pStyle w:val="20"/>
        <w:framePr w:w="9754" w:h="13368" w:hRule="exact" w:wrap="none" w:vAnchor="page" w:hAnchor="page" w:x="1561" w:y="1661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  <w:lang w:val="ru-RU" w:eastAsia="ru-RU" w:bidi="ru-RU"/>
        </w:rPr>
        <w:lastRenderedPageBreak/>
        <w:t xml:space="preserve">3. </w:t>
      </w:r>
      <w:r w:rsidRPr="000A51A5">
        <w:rPr>
          <w:sz w:val="28"/>
          <w:szCs w:val="28"/>
        </w:rPr>
        <w:t>УПРАВЛІННЯ ЗАКЛАДОМ І САМОВРЯДУВАННЯ ТРУДОВОГО</w:t>
      </w:r>
    </w:p>
    <w:p w:rsidR="006014B8" w:rsidRPr="000A51A5" w:rsidRDefault="00DB335B" w:rsidP="005C4023">
      <w:pPr>
        <w:pStyle w:val="20"/>
        <w:framePr w:w="9754" w:h="13368" w:hRule="exact" w:wrap="none" w:vAnchor="page" w:hAnchor="page" w:x="1561" w:y="1661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</w:rPr>
        <w:t>КОЛЕКТИВУ</w:t>
      </w:r>
    </w:p>
    <w:p w:rsidR="006014B8" w:rsidRPr="000A51A5" w:rsidRDefault="00DB335B" w:rsidP="000A51A5">
      <w:pPr>
        <w:pStyle w:val="20"/>
        <w:framePr w:w="9754" w:h="13368" w:hRule="exact" w:wrap="none" w:vAnchor="page" w:hAnchor="page" w:x="1561" w:y="1661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3.1 Управління здійснюється відповідно до Статуту, на основі поєднання прав власника щодо господарського використання свого майна і принципів самоврядування трудового колективу.</w:t>
      </w:r>
    </w:p>
    <w:p w:rsidR="006014B8" w:rsidRPr="000A51A5" w:rsidRDefault="00F4764B" w:rsidP="000A51A5">
      <w:pPr>
        <w:pStyle w:val="20"/>
        <w:framePr w:w="9754" w:h="13368" w:hRule="exact" w:wrap="none" w:vAnchor="page" w:hAnchor="page" w:x="1561" w:y="1661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F4764B">
        <w:rPr>
          <w:sz w:val="28"/>
          <w:szCs w:val="28"/>
        </w:rPr>
        <w:t xml:space="preserve"> </w:t>
      </w:r>
      <w:r w:rsidR="00DB335B" w:rsidRPr="000A51A5">
        <w:rPr>
          <w:sz w:val="28"/>
          <w:szCs w:val="28"/>
        </w:rPr>
        <w:t>Управління закладом від імені територіальної громади міста Житомира здійснює Засновник - Житомирська міська рада, Орган управління майном - виконавчий комітет Житомирської міської ради, директор Закладу.</w:t>
      </w:r>
    </w:p>
    <w:p w:rsidR="006014B8" w:rsidRPr="000A51A5" w:rsidRDefault="00F4764B" w:rsidP="00F4764B">
      <w:pPr>
        <w:pStyle w:val="20"/>
        <w:framePr w:w="9754" w:h="13368" w:hRule="exact" w:wrap="none" w:vAnchor="page" w:hAnchor="page" w:x="1561" w:y="1661"/>
        <w:shd w:val="clear" w:color="auto" w:fill="auto"/>
        <w:tabs>
          <w:tab w:val="left" w:pos="734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3.3   </w:t>
      </w:r>
      <w:r w:rsidR="00DB335B" w:rsidRPr="000A51A5">
        <w:rPr>
          <w:sz w:val="28"/>
          <w:szCs w:val="28"/>
        </w:rPr>
        <w:t>До виключної компетенції Засновника відноситься: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затвердження Статуту Закладу, внесення змін та доповнень до нього;</w:t>
      </w:r>
    </w:p>
    <w:p w:rsidR="006014B8" w:rsidRPr="000A51A5" w:rsidRDefault="00DB335B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прийняття рішень про створення філій, відокремлених структурних підрозділів Закладу;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встановлення порядку відчуження та списання майна Закладу;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прийняття рішення про припинення Закладу.</w:t>
      </w:r>
    </w:p>
    <w:p w:rsidR="006014B8" w:rsidRPr="000A51A5" w:rsidRDefault="00F4764B" w:rsidP="00F4764B">
      <w:pPr>
        <w:pStyle w:val="20"/>
        <w:framePr w:w="9754" w:h="13368" w:hRule="exact" w:wrap="none" w:vAnchor="page" w:hAnchor="page" w:x="1561" w:y="1661"/>
        <w:shd w:val="clear" w:color="auto" w:fill="auto"/>
        <w:tabs>
          <w:tab w:val="left" w:pos="734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3.4   </w:t>
      </w:r>
      <w:r w:rsidR="00DB335B" w:rsidRPr="000A51A5">
        <w:rPr>
          <w:sz w:val="28"/>
          <w:szCs w:val="28"/>
        </w:rPr>
        <w:t>До повноважень Органу управління майном відноситься: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надання дозволів на передачу з балансу майна;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заслуховування звітів про роботу керівника Закладу.</w:t>
      </w:r>
    </w:p>
    <w:p w:rsidR="006014B8" w:rsidRPr="000A51A5" w:rsidRDefault="00F4764B" w:rsidP="00F4764B">
      <w:pPr>
        <w:pStyle w:val="20"/>
        <w:framePr w:w="9754" w:h="13368" w:hRule="exact" w:wrap="none" w:vAnchor="page" w:hAnchor="page" w:x="1561" w:y="1661"/>
        <w:shd w:val="clear" w:color="auto" w:fill="auto"/>
        <w:tabs>
          <w:tab w:val="left" w:pos="734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3.5 </w:t>
      </w:r>
      <w:r w:rsidR="00DB335B" w:rsidRPr="000A51A5">
        <w:rPr>
          <w:sz w:val="28"/>
          <w:szCs w:val="28"/>
        </w:rPr>
        <w:t>Керівництво Закладом здійснюється директором, який призначається на посаду міським головою. З керівником заклад</w:t>
      </w:r>
      <w:r w:rsidR="005C4023">
        <w:rPr>
          <w:sz w:val="28"/>
          <w:szCs w:val="28"/>
        </w:rPr>
        <w:t>у</w:t>
      </w:r>
      <w:r w:rsidR="00DB335B" w:rsidRPr="000A51A5">
        <w:rPr>
          <w:sz w:val="28"/>
          <w:szCs w:val="28"/>
        </w:rPr>
        <w:t xml:space="preserve"> укладається контракт у випадках, передбачених законами України. Директор здійснює управління Закладом на основі єдиноначальності.</w:t>
      </w:r>
    </w:p>
    <w:p w:rsidR="006014B8" w:rsidRPr="000A51A5" w:rsidRDefault="00DB335B" w:rsidP="000A51A5">
      <w:pPr>
        <w:pStyle w:val="20"/>
        <w:framePr w:w="9754" w:h="13368" w:hRule="exact" w:wrap="none" w:vAnchor="page" w:hAnchor="page" w:x="1561" w:y="1661"/>
        <w:shd w:val="clear" w:color="auto" w:fill="auto"/>
        <w:spacing w:before="0" w:line="240" w:lineRule="auto"/>
        <w:ind w:firstLine="560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Директор закладу самостійно вирішує питання діяльності закладу за винятком тих, що віднесені цим Статутом до компетенції Засновника та Органу управління майном.</w:t>
      </w:r>
    </w:p>
    <w:p w:rsidR="006014B8" w:rsidRPr="000A51A5" w:rsidRDefault="00F4764B" w:rsidP="00F4764B">
      <w:pPr>
        <w:pStyle w:val="20"/>
        <w:framePr w:w="9754" w:h="13368" w:hRule="exact" w:wrap="none" w:vAnchor="page" w:hAnchor="page" w:x="1561" w:y="1661"/>
        <w:shd w:val="clear" w:color="auto" w:fill="auto"/>
        <w:tabs>
          <w:tab w:val="left" w:pos="734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3.6   </w:t>
      </w:r>
      <w:r w:rsidR="00DB335B" w:rsidRPr="000A51A5">
        <w:rPr>
          <w:sz w:val="28"/>
          <w:szCs w:val="28"/>
        </w:rPr>
        <w:t>Права та обов’язки директора: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діє без довіреності від імені Заклад</w:t>
      </w:r>
      <w:r w:rsidR="005C4023">
        <w:rPr>
          <w:sz w:val="28"/>
          <w:szCs w:val="28"/>
        </w:rPr>
        <w:t>у</w:t>
      </w:r>
      <w:r w:rsidR="00DB335B" w:rsidRPr="000A51A5">
        <w:rPr>
          <w:sz w:val="28"/>
          <w:szCs w:val="28"/>
        </w:rPr>
        <w:t>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розпоряджається майном Закладу в установленому законом порядку;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укладає договори з урахуванням положень цього Статуту;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відкриває рахунки в банках;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організує виконання рішень Засновника або уповноваженого ним органу;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затверджує нормативні документи, що регламентують розпорядок роботи установи;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видає накази і розпорядження, організує та контролює їх виконання;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призначає та звільняє працівників з урахуванням цього Статуту;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 w:rsidRPr="00283FED">
        <w:rPr>
          <w:sz w:val="28"/>
          <w:szCs w:val="28"/>
        </w:rPr>
        <w:t xml:space="preserve">- </w:t>
      </w:r>
      <w:r w:rsidR="00DB335B" w:rsidRPr="000A51A5">
        <w:rPr>
          <w:sz w:val="28"/>
          <w:szCs w:val="28"/>
        </w:rPr>
        <w:t>здійснює заохочення працівників, накладає і знімає дисциплінарні стягнення;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відбуває у відрядження та у відпустку за розпорядженням міського голови;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335B" w:rsidRPr="000A51A5">
        <w:rPr>
          <w:sz w:val="28"/>
          <w:szCs w:val="28"/>
        </w:rPr>
        <w:t>несе персональну відповідальність за виконання покладених на Заклад завдань, встановлює ступінь відповідальності керівників підрозділів Закладу;</w:t>
      </w:r>
    </w:p>
    <w:p w:rsidR="006014B8" w:rsidRPr="000A51A5" w:rsidRDefault="00283FED" w:rsidP="000A51A5">
      <w:pPr>
        <w:pStyle w:val="20"/>
        <w:framePr w:w="9754" w:h="13368" w:hRule="exact" w:wrap="none" w:vAnchor="page" w:hAnchor="page" w:x="1561" w:y="1661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 xml:space="preserve">несе кримінальну, цивільно-правову, адміністративну та дисциплінарну </w:t>
      </w:r>
      <w:r>
        <w:rPr>
          <w:sz w:val="28"/>
          <w:szCs w:val="28"/>
          <w:lang w:val="ru-RU"/>
        </w:rPr>
        <w:t xml:space="preserve">  </w:t>
      </w:r>
      <w:r w:rsidR="00DB335B" w:rsidRPr="000A51A5">
        <w:rPr>
          <w:sz w:val="28"/>
          <w:szCs w:val="28"/>
        </w:rPr>
        <w:t>відповідальність відповідно до законодавства України.</w:t>
      </w:r>
    </w:p>
    <w:p w:rsidR="006014B8" w:rsidRPr="000A51A5" w:rsidRDefault="006014B8" w:rsidP="000A51A5">
      <w:pPr>
        <w:jc w:val="both"/>
        <w:rPr>
          <w:rFonts w:ascii="Times New Roman" w:hAnsi="Times New Roman" w:cs="Times New Roman"/>
          <w:sz w:val="28"/>
          <w:szCs w:val="28"/>
        </w:rPr>
        <w:sectPr w:rsidR="006014B8" w:rsidRPr="000A51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014B8" w:rsidRPr="000A51A5" w:rsidRDefault="00F4764B" w:rsidP="00F4764B">
      <w:pPr>
        <w:pStyle w:val="20"/>
        <w:framePr w:w="9749" w:h="5404" w:hRule="exact" w:wrap="none" w:vAnchor="page" w:hAnchor="page" w:x="1575" w:y="1734"/>
        <w:shd w:val="clear" w:color="auto" w:fill="auto"/>
        <w:tabs>
          <w:tab w:val="left" w:pos="72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3.7 </w:t>
      </w:r>
      <w:r w:rsidR="00D2123F">
        <w:rPr>
          <w:sz w:val="28"/>
          <w:szCs w:val="28"/>
          <w:lang w:val="ru-RU"/>
        </w:rPr>
        <w:t xml:space="preserve"> </w:t>
      </w:r>
      <w:r w:rsidR="00DB335B" w:rsidRPr="000A51A5">
        <w:rPr>
          <w:sz w:val="28"/>
          <w:szCs w:val="28"/>
        </w:rPr>
        <w:t>Штатний розпис Закладу затверджується головним розпорядником коштів, у віданні якого знаходиться Заклад.</w:t>
      </w:r>
    </w:p>
    <w:p w:rsidR="006014B8" w:rsidRPr="000A51A5" w:rsidRDefault="00D2123F" w:rsidP="00D2123F">
      <w:pPr>
        <w:pStyle w:val="20"/>
        <w:framePr w:w="9749" w:h="5404" w:hRule="exact" w:wrap="none" w:vAnchor="page" w:hAnchor="page" w:x="1575" w:y="1734"/>
        <w:shd w:val="clear" w:color="auto" w:fill="auto"/>
        <w:tabs>
          <w:tab w:val="left" w:pos="72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3.8 </w:t>
      </w:r>
      <w:r w:rsidR="00DB335B" w:rsidRPr="000A51A5">
        <w:rPr>
          <w:sz w:val="28"/>
          <w:szCs w:val="28"/>
        </w:rPr>
        <w:t>У випадку відсутності директора Закладу його обов'язки виконує особа, призначена в установленому законом порядку.</w:t>
      </w:r>
    </w:p>
    <w:p w:rsidR="006014B8" w:rsidRPr="000A51A5" w:rsidRDefault="00D2123F" w:rsidP="00D2123F">
      <w:pPr>
        <w:pStyle w:val="20"/>
        <w:framePr w:w="9749" w:h="5404" w:hRule="exact" w:wrap="none" w:vAnchor="page" w:hAnchor="page" w:x="1575" w:y="1734"/>
        <w:shd w:val="clear" w:color="auto" w:fill="auto"/>
        <w:tabs>
          <w:tab w:val="left" w:pos="72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3.9 </w:t>
      </w:r>
      <w:r w:rsidR="00DB335B" w:rsidRPr="000A51A5">
        <w:rPr>
          <w:sz w:val="28"/>
          <w:szCs w:val="28"/>
        </w:rPr>
        <w:t>Заступник</w:t>
      </w:r>
      <w:r>
        <w:rPr>
          <w:sz w:val="28"/>
          <w:szCs w:val="28"/>
          <w:lang w:val="ru-RU"/>
        </w:rPr>
        <w:t>и</w:t>
      </w:r>
      <w:r w:rsidR="00DB335B" w:rsidRPr="000A51A5">
        <w:rPr>
          <w:sz w:val="28"/>
          <w:szCs w:val="28"/>
        </w:rPr>
        <w:t xml:space="preserve"> керівни</w:t>
      </w:r>
      <w:r>
        <w:rPr>
          <w:sz w:val="28"/>
          <w:szCs w:val="28"/>
        </w:rPr>
        <w:t>ка, головний бухгалтер признача</w:t>
      </w:r>
      <w:r>
        <w:rPr>
          <w:sz w:val="28"/>
          <w:szCs w:val="28"/>
          <w:lang w:val="ru-RU"/>
        </w:rPr>
        <w:t>ю</w:t>
      </w:r>
      <w:r w:rsidR="00CE0F9C">
        <w:rPr>
          <w:sz w:val="28"/>
          <w:szCs w:val="28"/>
        </w:rPr>
        <w:t>ться директор</w:t>
      </w:r>
      <w:r w:rsidR="00CE0F9C">
        <w:rPr>
          <w:sz w:val="28"/>
          <w:szCs w:val="28"/>
          <w:lang w:val="ru-RU"/>
        </w:rPr>
        <w:t>о</w:t>
      </w:r>
      <w:r w:rsidR="00DB335B" w:rsidRPr="000A51A5">
        <w:rPr>
          <w:sz w:val="28"/>
          <w:szCs w:val="28"/>
        </w:rPr>
        <w:t>м Закладу.</w:t>
      </w:r>
    </w:p>
    <w:p w:rsidR="006014B8" w:rsidRPr="000A51A5" w:rsidRDefault="00D2123F" w:rsidP="00D2123F">
      <w:pPr>
        <w:pStyle w:val="20"/>
        <w:framePr w:w="9749" w:h="5404" w:hRule="exact" w:wrap="none" w:vAnchor="page" w:hAnchor="page" w:x="1575" w:y="1734"/>
        <w:shd w:val="clear" w:color="auto" w:fill="auto"/>
        <w:tabs>
          <w:tab w:val="left" w:pos="72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3.10 </w:t>
      </w:r>
      <w:r w:rsidR="00DB335B" w:rsidRPr="000A51A5">
        <w:rPr>
          <w:sz w:val="28"/>
          <w:szCs w:val="28"/>
        </w:rPr>
        <w:t>Трудовий колектив Закладу становлять усі громадяни, які своєю працею беруть участь у його діяльності.</w:t>
      </w:r>
    </w:p>
    <w:p w:rsidR="006014B8" w:rsidRPr="000A51A5" w:rsidRDefault="00D2123F" w:rsidP="00D2123F">
      <w:pPr>
        <w:pStyle w:val="20"/>
        <w:framePr w:w="9749" w:h="5404" w:hRule="exact" w:wrap="none" w:vAnchor="page" w:hAnchor="page" w:x="1575" w:y="1734"/>
        <w:shd w:val="clear" w:color="auto" w:fill="auto"/>
        <w:tabs>
          <w:tab w:val="left" w:pos="72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3.11 </w:t>
      </w:r>
      <w:r w:rsidR="00DB335B" w:rsidRPr="000A51A5">
        <w:rPr>
          <w:sz w:val="28"/>
          <w:szCs w:val="28"/>
        </w:rPr>
        <w:t>Повноваження трудового колективу Закладу здійснюється безпосередньо загальними зборами (конференцією) трудового колективу відповідно до чинного законодавства України.</w:t>
      </w:r>
    </w:p>
    <w:p w:rsidR="006014B8" w:rsidRPr="000A51A5" w:rsidRDefault="00D2123F" w:rsidP="00D2123F">
      <w:pPr>
        <w:pStyle w:val="20"/>
        <w:framePr w:w="9749" w:h="5404" w:hRule="exact" w:wrap="none" w:vAnchor="page" w:hAnchor="page" w:x="1575" w:y="1734"/>
        <w:shd w:val="clear" w:color="auto" w:fill="auto"/>
        <w:tabs>
          <w:tab w:val="left" w:pos="720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3.12  </w:t>
      </w:r>
      <w:r w:rsidR="00DB335B" w:rsidRPr="000A51A5">
        <w:rPr>
          <w:sz w:val="28"/>
          <w:szCs w:val="28"/>
        </w:rPr>
        <w:t>Рішення з соціально</w:t>
      </w:r>
      <w:r w:rsidR="00C871A5"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економічних питань, що стосуються діяльності Закладу, опрацьовуються за участю трудового колективу та уповноважених ним органів і відображаються у колективному договорі. Форми і системи оплати праці, норми праці, розцінки, тарифні сітки, ставки, схеми посадових окладів встановлюються у колективному договорі в межах видатків на оплату праці відповідно до чинного законодавства України.</w:t>
      </w:r>
    </w:p>
    <w:p w:rsidR="006014B8" w:rsidRPr="000A51A5" w:rsidRDefault="00DB335B" w:rsidP="005C4023">
      <w:pPr>
        <w:pStyle w:val="20"/>
        <w:framePr w:w="9749" w:h="318" w:hRule="exact" w:wrap="none" w:vAnchor="page" w:hAnchor="page" w:x="1575" w:y="7637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</w:rPr>
        <w:t>4. ПРАВА І ОБОВ 'ЯЗКИ ЗАКЛАДУ</w:t>
      </w:r>
    </w:p>
    <w:p w:rsidR="006014B8" w:rsidRPr="000A51A5" w:rsidRDefault="00DB335B" w:rsidP="000A51A5">
      <w:pPr>
        <w:pStyle w:val="20"/>
        <w:framePr w:w="9749" w:h="6901" w:hRule="exact" w:wrap="none" w:vAnchor="page" w:hAnchor="page" w:x="1575" w:y="8151"/>
        <w:numPr>
          <w:ilvl w:val="0"/>
          <w:numId w:val="11"/>
        </w:numPr>
        <w:shd w:val="clear" w:color="auto" w:fill="auto"/>
        <w:tabs>
          <w:tab w:val="left" w:pos="469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Права Закладу: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самостійне планування своєї діяльності; визначення стратегії і основних напрямків свого розвитку;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самостійне, крім випадків, передбачених цим Статутом та законодавством України, укладання договорів для виконання статутних завдань відповідно до чинного законодавства України;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передача з дозволу Органу управління майна, що перебуває на праві оперативного управління Закладом, з балансу Закладу на баланс інших юридичних осіб, засновником яких є Житомирська міська рада;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формує структуру Закладу, що затверджується головним розпорядником коштів, у віданні якого знаходиться Заклад.</w:t>
      </w:r>
    </w:p>
    <w:p w:rsidR="006014B8" w:rsidRPr="000A51A5" w:rsidRDefault="00DB335B" w:rsidP="000A51A5">
      <w:pPr>
        <w:pStyle w:val="20"/>
        <w:framePr w:w="9749" w:h="6901" w:hRule="exact" w:wrap="none" w:vAnchor="page" w:hAnchor="page" w:x="1575" w:y="8151"/>
        <w:numPr>
          <w:ilvl w:val="0"/>
          <w:numId w:val="11"/>
        </w:numPr>
        <w:shd w:val="clear" w:color="auto" w:fill="auto"/>
        <w:tabs>
          <w:tab w:val="left" w:pos="484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Обов'язки Закладу: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забезпечення своєчасної сплати податків і інших відрахувань відповідно до чинного законодавства України за результатами своєї діяльності;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будівництво, реконструкція, а також капітальний ремонт основних фондів, забезпечення своєчасного освоєння і введення в дію придбаного обладнання та техніки;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оперативна діяльність з матеріально-технічного забезпечення своєї діяльності;</w:t>
      </w:r>
    </w:p>
    <w:p w:rsidR="006014B8" w:rsidRPr="000A51A5" w:rsidRDefault="00283FED" w:rsidP="000A51A5">
      <w:pPr>
        <w:pStyle w:val="20"/>
        <w:framePr w:w="9749" w:h="6901" w:hRule="exact" w:wrap="none" w:vAnchor="page" w:hAnchor="page" w:x="1575" w:y="8151"/>
        <w:numPr>
          <w:ilvl w:val="0"/>
          <w:numId w:val="12"/>
        </w:numPr>
        <w:shd w:val="clear" w:color="auto" w:fill="auto"/>
        <w:tabs>
          <w:tab w:val="left" w:pos="720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створення належних умов для високопродуктивної праці, забезпечення додержання законодавства про працю, правил та норм охорони праці, техніки безпеки, соціального страхування;</w:t>
      </w:r>
    </w:p>
    <w:p w:rsidR="006014B8" w:rsidRPr="000A51A5" w:rsidRDefault="006014B8" w:rsidP="000A51A5">
      <w:pPr>
        <w:jc w:val="both"/>
        <w:rPr>
          <w:rFonts w:ascii="Times New Roman" w:hAnsi="Times New Roman" w:cs="Times New Roman"/>
          <w:sz w:val="28"/>
          <w:szCs w:val="28"/>
        </w:rPr>
        <w:sectPr w:rsidR="006014B8" w:rsidRPr="000A51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014B8" w:rsidRPr="000A51A5" w:rsidRDefault="00283FED" w:rsidP="003201AF">
      <w:pPr>
        <w:pStyle w:val="20"/>
        <w:framePr w:w="9744" w:h="1934" w:hRule="exact" w:wrap="none" w:vAnchor="page" w:hAnchor="page" w:x="1477" w:y="901"/>
        <w:numPr>
          <w:ilvl w:val="0"/>
          <w:numId w:val="13"/>
        </w:numPr>
        <w:shd w:val="clear" w:color="auto" w:fill="auto"/>
        <w:tabs>
          <w:tab w:val="left" w:pos="698"/>
        </w:tabs>
        <w:spacing w:before="0" w:line="240" w:lineRule="auto"/>
        <w:ind w:hanging="340"/>
        <w:jc w:val="both"/>
        <w:rPr>
          <w:sz w:val="28"/>
          <w:szCs w:val="28"/>
        </w:rPr>
      </w:pPr>
      <w:r w:rsidRPr="00283FED">
        <w:rPr>
          <w:sz w:val="28"/>
          <w:szCs w:val="28"/>
        </w:rPr>
        <w:lastRenderedPageBreak/>
        <w:t>-</w:t>
      </w:r>
      <w:r w:rsidR="00DB335B" w:rsidRPr="000A51A5">
        <w:rPr>
          <w:sz w:val="28"/>
          <w:szCs w:val="28"/>
        </w:rPr>
        <w:t>здійснення заходів з удосконалення системи оплати праці працівників з метою посилення їхньої матеріальної зацікавленості, як у результатах власної праці, так і в загальних підсумках роботи Закладу;</w:t>
      </w:r>
    </w:p>
    <w:p w:rsidR="006014B8" w:rsidRPr="000A51A5" w:rsidRDefault="00283FED" w:rsidP="003201AF">
      <w:pPr>
        <w:pStyle w:val="20"/>
        <w:framePr w:w="9744" w:h="1934" w:hRule="exact" w:wrap="none" w:vAnchor="page" w:hAnchor="page" w:x="1477" w:y="901"/>
        <w:numPr>
          <w:ilvl w:val="0"/>
          <w:numId w:val="13"/>
        </w:numPr>
        <w:shd w:val="clear" w:color="auto" w:fill="auto"/>
        <w:tabs>
          <w:tab w:val="left" w:pos="698"/>
        </w:tabs>
        <w:spacing w:before="0" w:line="240" w:lineRule="auto"/>
        <w:ind w:hanging="3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335B" w:rsidRPr="000A51A5">
        <w:rPr>
          <w:sz w:val="28"/>
          <w:szCs w:val="28"/>
        </w:rPr>
        <w:t>дотримання норм і вимог щодо охорони навколишнього природного середовища, раціонального використання і відтворення природних ресурсів та забезпечення екологічної безпеки.</w:t>
      </w:r>
    </w:p>
    <w:p w:rsidR="00A73309" w:rsidRDefault="000A51A5" w:rsidP="003201AF">
      <w:pPr>
        <w:pStyle w:val="20"/>
        <w:framePr w:w="9744" w:h="9214" w:hRule="exact" w:wrap="none" w:vAnchor="page" w:hAnchor="page" w:x="1527" w:y="3859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</w:rPr>
        <w:t>5. УТВОРЕННЯ І ВИКОРИСТАННЯ МАЙ</w:t>
      </w:r>
      <w:r w:rsidR="00DB335B" w:rsidRPr="000A51A5">
        <w:rPr>
          <w:sz w:val="28"/>
          <w:szCs w:val="28"/>
        </w:rPr>
        <w:t>НА</w:t>
      </w:r>
    </w:p>
    <w:p w:rsidR="003201AF" w:rsidRPr="000A51A5" w:rsidRDefault="003201AF" w:rsidP="003201AF">
      <w:pPr>
        <w:pStyle w:val="20"/>
        <w:framePr w:w="9744" w:h="9214" w:hRule="exact" w:wrap="none" w:vAnchor="page" w:hAnchor="page" w:x="1527" w:y="3859"/>
        <w:shd w:val="clear" w:color="auto" w:fill="auto"/>
        <w:spacing w:before="0" w:line="240" w:lineRule="auto"/>
        <w:rPr>
          <w:sz w:val="28"/>
          <w:szCs w:val="28"/>
        </w:rPr>
      </w:pPr>
    </w:p>
    <w:p w:rsidR="006014B8" w:rsidRPr="000A51A5" w:rsidRDefault="00DB335B" w:rsidP="000A51A5">
      <w:pPr>
        <w:pStyle w:val="20"/>
        <w:framePr w:w="9744" w:h="9214" w:hRule="exact" w:wrap="none" w:vAnchor="page" w:hAnchor="page" w:x="1527" w:y="3859"/>
        <w:numPr>
          <w:ilvl w:val="0"/>
          <w:numId w:val="14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Майно Закладу становлять основні фонди та оборотні кошти, а також інші цінності, вартість яких відображається в самостійному балансі Закладу.</w:t>
      </w:r>
    </w:p>
    <w:p w:rsidR="006014B8" w:rsidRPr="000A51A5" w:rsidRDefault="00DB335B" w:rsidP="000A51A5">
      <w:pPr>
        <w:pStyle w:val="20"/>
        <w:framePr w:w="9744" w:h="9214" w:hRule="exact" w:wrap="none" w:vAnchor="page" w:hAnchor="page" w:x="1527" w:y="3859"/>
        <w:numPr>
          <w:ilvl w:val="0"/>
          <w:numId w:val="14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Засновник передає на баланс Закладу основні засоби та інші матеріальні цінності для формування статутного фонду.</w:t>
      </w:r>
    </w:p>
    <w:p w:rsidR="006014B8" w:rsidRPr="000A51A5" w:rsidRDefault="00DB335B" w:rsidP="008E5600">
      <w:pPr>
        <w:pStyle w:val="20"/>
        <w:framePr w:w="9744" w:h="9214" w:hRule="exact" w:wrap="none" w:vAnchor="page" w:hAnchor="page" w:x="1527" w:y="3859"/>
        <w:numPr>
          <w:ilvl w:val="1"/>
          <w:numId w:val="15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Майно, що є міською комунальною власністю і закріплене за Закладом, належить йому на праві оперативного управління, Заклад володіє та користується переданим йому майном. Заклад має право відчужувати або розпоряджатися в інший спосіб закріпленим за ним майном, що є у комунальній власності , лише з дозволу Житомирської міської ради в порядку, встановленому законодавством України. Заклад не має права безоплатно передавати у власність належне йому майно іншим юридичним особам чи громадянам.</w:t>
      </w:r>
    </w:p>
    <w:p w:rsidR="006014B8" w:rsidRPr="000A51A5" w:rsidRDefault="00DB335B" w:rsidP="000A51A5">
      <w:pPr>
        <w:pStyle w:val="20"/>
        <w:framePr w:w="9744" w:h="9214" w:hRule="exact" w:wrap="none" w:vAnchor="page" w:hAnchor="page" w:x="1527" w:y="3859"/>
        <w:numPr>
          <w:ilvl w:val="1"/>
          <w:numId w:val="15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Джерелами формування майна Закладу є: кошти міського бюджету, кредити банків та інших кредиторів, інші джерела, незаборонені законодавчими актами України. Благодійні внески, пожертви організацій, підприємств, установ і громадян є виключно майном Заклад</w:t>
      </w:r>
      <w:r w:rsidR="005C4023">
        <w:rPr>
          <w:sz w:val="28"/>
          <w:szCs w:val="28"/>
        </w:rPr>
        <w:t>у</w:t>
      </w:r>
      <w:r w:rsidRPr="000A51A5">
        <w:rPr>
          <w:sz w:val="28"/>
          <w:szCs w:val="28"/>
        </w:rPr>
        <w:t>. Благодійні внески та пожертви використовуються на першочергові потреби Заклад</w:t>
      </w:r>
      <w:r w:rsidR="005C4023">
        <w:rPr>
          <w:sz w:val="28"/>
          <w:szCs w:val="28"/>
        </w:rPr>
        <w:t>у</w:t>
      </w:r>
      <w:r w:rsidRPr="000A51A5">
        <w:rPr>
          <w:sz w:val="28"/>
          <w:szCs w:val="28"/>
        </w:rPr>
        <w:t xml:space="preserve"> згідно з кошторисом, крім випадків визначення благодійниками напрямків видатків згідно з чинним законодавством України.</w:t>
      </w:r>
    </w:p>
    <w:p w:rsidR="006014B8" w:rsidRPr="000A51A5" w:rsidRDefault="00DB335B" w:rsidP="000A51A5">
      <w:pPr>
        <w:pStyle w:val="20"/>
        <w:framePr w:w="9744" w:h="9214" w:hRule="exact" w:wrap="none" w:vAnchor="page" w:hAnchor="page" w:x="1527" w:y="3859"/>
        <w:numPr>
          <w:ilvl w:val="1"/>
          <w:numId w:val="15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здійснює володіння, користування землею і іншими природними ресурсами відповідно до мети своєї діяльності та чинного законодавства України. Заклад має право оформляти земельні ділянки у встановленому законом порядку.</w:t>
      </w:r>
    </w:p>
    <w:p w:rsidR="006014B8" w:rsidRPr="000A51A5" w:rsidRDefault="00DB335B" w:rsidP="000A51A5">
      <w:pPr>
        <w:pStyle w:val="20"/>
        <w:framePr w:w="9744" w:h="9214" w:hRule="exact" w:wrap="none" w:vAnchor="page" w:hAnchor="page" w:x="1527" w:y="3859"/>
        <w:numPr>
          <w:ilvl w:val="1"/>
          <w:numId w:val="15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Заклад розпоряджається фінансами, суворо дотримуючись </w:t>
      </w:r>
      <w:r w:rsidR="005C4023" w:rsidRPr="000A51A5">
        <w:rPr>
          <w:sz w:val="28"/>
          <w:szCs w:val="28"/>
        </w:rPr>
        <w:t>фінансово -</w:t>
      </w:r>
      <w:r w:rsidRPr="000A51A5">
        <w:rPr>
          <w:sz w:val="28"/>
          <w:szCs w:val="28"/>
        </w:rPr>
        <w:t xml:space="preserve"> бюджетної дисципліни та забезпечуючи максимальну економію матеріальних цінностей і фінансів.</w:t>
      </w:r>
    </w:p>
    <w:p w:rsidR="006014B8" w:rsidRPr="000A51A5" w:rsidRDefault="00DB335B" w:rsidP="000A51A5">
      <w:pPr>
        <w:pStyle w:val="20"/>
        <w:framePr w:w="9744" w:h="9214" w:hRule="exact" w:wrap="none" w:vAnchor="page" w:hAnchor="page" w:x="1527" w:y="3859"/>
        <w:numPr>
          <w:ilvl w:val="1"/>
          <w:numId w:val="15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Списання майна, що перебуває у комунальній власності територіальної громади міста здійснюється в порядку, встановленому Засновником.</w:t>
      </w:r>
    </w:p>
    <w:p w:rsidR="006014B8" w:rsidRDefault="00DB335B" w:rsidP="00A73309">
      <w:pPr>
        <w:pStyle w:val="20"/>
        <w:framePr w:w="9744" w:h="1856" w:hRule="exact" w:wrap="none" w:vAnchor="page" w:hAnchor="page" w:x="1527" w:y="13222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</w:rPr>
        <w:t>6. ГОСПОДАРСЬКА, ЕКОНОМІЧНА І</w:t>
      </w:r>
      <w:r w:rsidR="000A51A5">
        <w:rPr>
          <w:sz w:val="28"/>
          <w:szCs w:val="28"/>
        </w:rPr>
        <w:t xml:space="preserve"> </w:t>
      </w:r>
      <w:r w:rsidRPr="000A51A5">
        <w:rPr>
          <w:sz w:val="28"/>
          <w:szCs w:val="28"/>
        </w:rPr>
        <w:t>СОЦІАЛЬНА ДІЯЛЬНІСТЬ ЗАКЛАДУ</w:t>
      </w:r>
    </w:p>
    <w:p w:rsidR="00A73309" w:rsidRPr="000A51A5" w:rsidRDefault="00A73309" w:rsidP="00A73309">
      <w:pPr>
        <w:pStyle w:val="20"/>
        <w:framePr w:w="9744" w:h="1856" w:hRule="exact" w:wrap="none" w:vAnchor="page" w:hAnchor="page" w:x="1527" w:y="13222"/>
        <w:shd w:val="clear" w:color="auto" w:fill="auto"/>
        <w:spacing w:before="0" w:line="240" w:lineRule="auto"/>
        <w:rPr>
          <w:sz w:val="28"/>
          <w:szCs w:val="28"/>
        </w:rPr>
      </w:pPr>
    </w:p>
    <w:p w:rsidR="006014B8" w:rsidRPr="000A51A5" w:rsidRDefault="00DB335B" w:rsidP="000A51A5">
      <w:pPr>
        <w:pStyle w:val="20"/>
        <w:framePr w:w="9744" w:h="1856" w:hRule="exact" w:wrap="none" w:vAnchor="page" w:hAnchor="page" w:x="1527" w:y="13222"/>
        <w:numPr>
          <w:ilvl w:val="0"/>
          <w:numId w:val="16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самостійно планує свою діяльність і визначає перспективи розвитку.</w:t>
      </w:r>
    </w:p>
    <w:p w:rsidR="006014B8" w:rsidRPr="000A51A5" w:rsidRDefault="00DB335B" w:rsidP="000A51A5">
      <w:pPr>
        <w:pStyle w:val="20"/>
        <w:framePr w:w="9744" w:h="1856" w:hRule="exact" w:wrap="none" w:vAnchor="page" w:hAnchor="page" w:x="1527" w:y="13222"/>
        <w:numPr>
          <w:ilvl w:val="0"/>
          <w:numId w:val="16"/>
        </w:numPr>
        <w:shd w:val="clear" w:color="auto" w:fill="auto"/>
        <w:tabs>
          <w:tab w:val="left" w:pos="69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Заклад здійснює оперативний та бухгалтерський облік результатів своєї роботи, веде статистичну звітність.</w:t>
      </w:r>
    </w:p>
    <w:p w:rsidR="006014B8" w:rsidRPr="000A51A5" w:rsidRDefault="006014B8" w:rsidP="000A51A5">
      <w:pPr>
        <w:jc w:val="both"/>
        <w:rPr>
          <w:rFonts w:ascii="Times New Roman" w:hAnsi="Times New Roman" w:cs="Times New Roman"/>
          <w:sz w:val="28"/>
          <w:szCs w:val="28"/>
        </w:rPr>
        <w:sectPr w:rsidR="006014B8" w:rsidRPr="000A51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014B8" w:rsidRPr="000A51A5" w:rsidRDefault="00DB335B" w:rsidP="00116508">
      <w:pPr>
        <w:pStyle w:val="20"/>
        <w:framePr w:w="9841" w:h="5053" w:hRule="exact" w:wrap="none" w:vAnchor="page" w:hAnchor="page" w:x="1477" w:y="1583"/>
        <w:numPr>
          <w:ilvl w:val="0"/>
          <w:numId w:val="17"/>
        </w:numPr>
        <w:shd w:val="clear" w:color="auto" w:fill="auto"/>
        <w:tabs>
          <w:tab w:val="left" w:pos="67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lastRenderedPageBreak/>
        <w:t>Питання соціального розвитку, включаючи поліпшення умов праці, життя і здоров'я, гарантії обов'язкового медичного страхування членів трудового колективу та їх сімей, вирішуються трудовим колективом за участю власника чи уповноваженого ним органу відповідно до Статуту Закладу, колективного договору та законодавчих актів України.</w:t>
      </w:r>
    </w:p>
    <w:p w:rsidR="006014B8" w:rsidRPr="000A51A5" w:rsidRDefault="00DB335B" w:rsidP="00116508">
      <w:pPr>
        <w:pStyle w:val="20"/>
        <w:framePr w:w="9841" w:h="5053" w:hRule="exact" w:wrap="none" w:vAnchor="page" w:hAnchor="page" w:x="1477" w:y="1583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 Засновник та управління культури міської ради контролюють роботу підпорядкованого їм Закладу в межах, передбачених Статутом і чинним законодавством України.</w:t>
      </w:r>
    </w:p>
    <w:p w:rsidR="006014B8" w:rsidRPr="000A51A5" w:rsidRDefault="00DB335B" w:rsidP="00116508">
      <w:pPr>
        <w:pStyle w:val="20"/>
        <w:framePr w:w="9841" w:h="5053" w:hRule="exact" w:wrap="none" w:vAnchor="page" w:hAnchor="page" w:x="1477" w:y="1583"/>
        <w:numPr>
          <w:ilvl w:val="0"/>
          <w:numId w:val="17"/>
        </w:numPr>
        <w:shd w:val="clear" w:color="auto" w:fill="auto"/>
        <w:tabs>
          <w:tab w:val="left" w:pos="67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Заклад самостійно здійснює </w:t>
      </w:r>
      <w:r w:rsidR="00116508" w:rsidRPr="000A51A5">
        <w:rPr>
          <w:sz w:val="28"/>
          <w:szCs w:val="28"/>
        </w:rPr>
        <w:t>зовнішньоекономічну</w:t>
      </w:r>
      <w:r w:rsidRPr="000A51A5">
        <w:rPr>
          <w:sz w:val="28"/>
          <w:szCs w:val="28"/>
        </w:rPr>
        <w:t xml:space="preserve"> діяльність у відповідності до вимог чинного законодавства України.</w:t>
      </w:r>
    </w:p>
    <w:p w:rsidR="006014B8" w:rsidRPr="000A51A5" w:rsidRDefault="00DB335B" w:rsidP="00116508">
      <w:pPr>
        <w:pStyle w:val="20"/>
        <w:framePr w:w="9841" w:h="5053" w:hRule="exact" w:wrap="none" w:vAnchor="page" w:hAnchor="page" w:x="1477" w:y="1583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Втручання в діяльність Закладу з боку органів державної влади, підприємств, установ, організацій, політичних партій і рухів не допускається, крім випадків, передбачених законодавством України.</w:t>
      </w:r>
    </w:p>
    <w:p w:rsidR="006014B8" w:rsidRPr="000A51A5" w:rsidRDefault="00D2123F" w:rsidP="00116508">
      <w:pPr>
        <w:pStyle w:val="20"/>
        <w:framePr w:w="9841" w:h="5053" w:hRule="exact" w:wrap="none" w:vAnchor="page" w:hAnchor="page" w:x="1477" w:y="158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     </w:t>
      </w:r>
      <w:r w:rsidR="00DB335B" w:rsidRPr="000A51A5">
        <w:rPr>
          <w:sz w:val="28"/>
          <w:szCs w:val="28"/>
        </w:rPr>
        <w:t>Відносини Закладу з іншими підприємст</w:t>
      </w:r>
      <w:r>
        <w:rPr>
          <w:sz w:val="28"/>
          <w:szCs w:val="28"/>
        </w:rPr>
        <w:t>вами, організаціями, установами</w:t>
      </w:r>
      <w:r w:rsidR="00DB335B" w:rsidRPr="000A51A5">
        <w:rPr>
          <w:sz w:val="28"/>
          <w:szCs w:val="28"/>
        </w:rPr>
        <w:t xml:space="preserve"> та громадянами у всіх сферах господарської діяльності здійснюються за договорами.</w:t>
      </w:r>
    </w:p>
    <w:p w:rsidR="006014B8" w:rsidRDefault="00DB335B" w:rsidP="00116508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rPr>
          <w:sz w:val="28"/>
          <w:szCs w:val="28"/>
        </w:rPr>
      </w:pPr>
      <w:r w:rsidRPr="000A51A5">
        <w:rPr>
          <w:sz w:val="28"/>
          <w:szCs w:val="28"/>
        </w:rPr>
        <w:t>7. ПРИПИНЕННЯ ЗАКЛАДУ</w:t>
      </w:r>
    </w:p>
    <w:p w:rsidR="003201AF" w:rsidRPr="000A51A5" w:rsidRDefault="003201AF" w:rsidP="00116508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rPr>
          <w:sz w:val="28"/>
          <w:szCs w:val="28"/>
        </w:rPr>
      </w:pPr>
    </w:p>
    <w:p w:rsidR="006014B8" w:rsidRPr="000A51A5" w:rsidRDefault="00D2123F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 </w:t>
      </w:r>
      <w:r>
        <w:rPr>
          <w:sz w:val="28"/>
          <w:szCs w:val="28"/>
          <w:lang w:val="ru-RU"/>
        </w:rPr>
        <w:t xml:space="preserve"> </w:t>
      </w:r>
      <w:r w:rsidR="00DB335B" w:rsidRPr="000A51A5">
        <w:rPr>
          <w:sz w:val="28"/>
          <w:szCs w:val="28"/>
        </w:rPr>
        <w:t>Заклад припиняється в результаті передання всього свого майна, прав та обов'язків іншим юридичним особам - правонаступникам (злиття, приєднання, по</w:t>
      </w:r>
      <w:r w:rsidR="00116508">
        <w:rPr>
          <w:sz w:val="28"/>
          <w:szCs w:val="28"/>
        </w:rPr>
        <w:t>д</w:t>
      </w:r>
      <w:r w:rsidR="00DB335B" w:rsidRPr="000A51A5">
        <w:rPr>
          <w:sz w:val="28"/>
          <w:szCs w:val="28"/>
        </w:rPr>
        <w:t>іл, перетворення) або в результаті ліквідації за рішенням Засновника, а у випадках, передбачених чинним законодавством України, - за рішенням суду.</w:t>
      </w:r>
    </w:p>
    <w:p w:rsidR="006014B8" w:rsidRPr="000A51A5" w:rsidRDefault="000A51A5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7.2  </w:t>
      </w:r>
      <w:r w:rsidR="00DB335B" w:rsidRPr="000A51A5">
        <w:rPr>
          <w:sz w:val="28"/>
          <w:szCs w:val="28"/>
        </w:rPr>
        <w:t>Ліквідація Закладу здійснюється ліквідаційною комісією, яка утворюється Засновником.</w:t>
      </w:r>
    </w:p>
    <w:p w:rsidR="006014B8" w:rsidRPr="000A51A5" w:rsidRDefault="000A51A5" w:rsidP="00450C8E">
      <w:pPr>
        <w:pStyle w:val="20"/>
        <w:framePr w:w="9757" w:h="7453" w:hRule="exact" w:wrap="none" w:vAnchor="page" w:hAnchor="page" w:x="1561" w:y="6862"/>
        <w:shd w:val="clear" w:color="auto" w:fill="auto"/>
        <w:tabs>
          <w:tab w:val="left" w:pos="678"/>
        </w:tabs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7.3  </w:t>
      </w:r>
      <w:r w:rsidR="00DB335B" w:rsidRPr="000A51A5">
        <w:rPr>
          <w:sz w:val="28"/>
          <w:szCs w:val="28"/>
        </w:rPr>
        <w:t xml:space="preserve">3 моменту призначення ліквідаційної комісії до неї </w:t>
      </w:r>
      <w:r w:rsidRPr="000A51A5">
        <w:rPr>
          <w:sz w:val="28"/>
          <w:szCs w:val="28"/>
          <w:lang w:val="ru-RU" w:eastAsia="ru-RU" w:bidi="ru-RU"/>
        </w:rPr>
        <w:t>переходят</w:t>
      </w:r>
      <w:r w:rsidR="00DB335B" w:rsidRPr="000A51A5">
        <w:rPr>
          <w:sz w:val="28"/>
          <w:szCs w:val="28"/>
        </w:rPr>
        <w:t>ь</w:t>
      </w:r>
      <w:r w:rsidRPr="000A51A5">
        <w:rPr>
          <w:sz w:val="28"/>
          <w:szCs w:val="28"/>
        </w:rPr>
        <w:t xml:space="preserve"> </w:t>
      </w:r>
      <w:r w:rsidR="00DB335B" w:rsidRPr="000A51A5">
        <w:rPr>
          <w:sz w:val="28"/>
          <w:szCs w:val="28"/>
        </w:rPr>
        <w:t>повноваження щодо управління Закладом. Ліквідаційна комісія оцінює наявне майно Закладу і розраховується з кредиторами, складає ліквідаційний баланс і подає його на затвердження Засновнику.</w:t>
      </w:r>
    </w:p>
    <w:p w:rsidR="000A51A5" w:rsidRPr="000A51A5" w:rsidRDefault="000A51A5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>7.4</w:t>
      </w:r>
      <w:r w:rsidRPr="000A51A5">
        <w:rPr>
          <w:sz w:val="28"/>
          <w:szCs w:val="28"/>
          <w:vertAlign w:val="superscript"/>
        </w:rPr>
        <w:t xml:space="preserve"> </w:t>
      </w:r>
      <w:r w:rsidR="00450C8E">
        <w:rPr>
          <w:sz w:val="28"/>
          <w:szCs w:val="28"/>
        </w:rPr>
        <w:t>При припи</w:t>
      </w:r>
      <w:r w:rsidR="00DB335B" w:rsidRPr="000A51A5">
        <w:rPr>
          <w:sz w:val="28"/>
          <w:szCs w:val="28"/>
        </w:rPr>
        <w:t xml:space="preserve">ненні </w:t>
      </w:r>
      <w:r w:rsidR="00450C8E">
        <w:rPr>
          <w:sz w:val="28"/>
          <w:szCs w:val="28"/>
        </w:rPr>
        <w:t xml:space="preserve">діяльності </w:t>
      </w:r>
      <w:r w:rsidR="00DB335B" w:rsidRPr="000A51A5">
        <w:rPr>
          <w:sz w:val="28"/>
          <w:szCs w:val="28"/>
        </w:rPr>
        <w:t>Закладу працівникам, які звільняються, гарантується додержання їх прав та інтересів відповідно до трудо</w:t>
      </w:r>
      <w:r w:rsidRPr="000A51A5">
        <w:rPr>
          <w:sz w:val="28"/>
          <w:szCs w:val="28"/>
        </w:rPr>
        <w:t xml:space="preserve">вого законодавства України. </w:t>
      </w:r>
    </w:p>
    <w:p w:rsidR="006014B8" w:rsidRPr="000A51A5" w:rsidRDefault="000A51A5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7.5 </w:t>
      </w:r>
      <w:r w:rsidR="00D2123F">
        <w:rPr>
          <w:sz w:val="28"/>
          <w:szCs w:val="28"/>
          <w:lang w:val="ru-RU"/>
        </w:rPr>
        <w:t xml:space="preserve">  </w:t>
      </w:r>
      <w:r w:rsidR="00DB335B" w:rsidRPr="000A51A5">
        <w:rPr>
          <w:sz w:val="28"/>
          <w:szCs w:val="28"/>
        </w:rPr>
        <w:t>При припиненні діяльності Закладу, печатки та штампи здаються у відповідні органи в установленому порядку.</w:t>
      </w:r>
    </w:p>
    <w:p w:rsidR="006014B8" w:rsidRPr="000A51A5" w:rsidRDefault="000A51A5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7.6 </w:t>
      </w:r>
      <w:r w:rsidR="00D2123F" w:rsidRPr="00D2123F">
        <w:rPr>
          <w:sz w:val="28"/>
          <w:szCs w:val="28"/>
        </w:rPr>
        <w:t xml:space="preserve"> </w:t>
      </w:r>
      <w:r w:rsidRPr="000A51A5">
        <w:rPr>
          <w:sz w:val="28"/>
          <w:szCs w:val="28"/>
        </w:rPr>
        <w:t>Закл</w:t>
      </w:r>
      <w:r w:rsidR="00DB335B" w:rsidRPr="000A51A5">
        <w:rPr>
          <w:sz w:val="28"/>
          <w:szCs w:val="28"/>
        </w:rPr>
        <w:t>ад вважається таким, що припинив свою діяльність, із дня внесення до Єдиного державного реєстру юридичних осіб та фізичних осіб - підприємців запису її припинення.</w:t>
      </w:r>
    </w:p>
    <w:p w:rsidR="006014B8" w:rsidRDefault="000A51A5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0A51A5">
        <w:rPr>
          <w:sz w:val="28"/>
          <w:szCs w:val="28"/>
        </w:rPr>
        <w:t xml:space="preserve">7.7 </w:t>
      </w:r>
      <w:r w:rsidR="00D2123F">
        <w:rPr>
          <w:sz w:val="28"/>
          <w:szCs w:val="28"/>
          <w:lang w:val="ru-RU"/>
        </w:rPr>
        <w:t xml:space="preserve"> </w:t>
      </w:r>
      <w:r w:rsidR="00DB335B" w:rsidRPr="000A51A5">
        <w:rPr>
          <w:sz w:val="28"/>
          <w:szCs w:val="28"/>
        </w:rPr>
        <w:t xml:space="preserve">Майно Закладу, </w:t>
      </w:r>
      <w:r w:rsidR="00450C8E">
        <w:rPr>
          <w:sz w:val="28"/>
          <w:szCs w:val="28"/>
        </w:rPr>
        <w:t>щ</w:t>
      </w:r>
      <w:r w:rsidR="00DB335B" w:rsidRPr="000A51A5">
        <w:rPr>
          <w:sz w:val="28"/>
          <w:szCs w:val="28"/>
        </w:rPr>
        <w:t>о залишилося після розрахунків з бюджетом, оплати праці працівників, розрахунків з кредитами використовуються за рішення Органу управління майном та Засновником у відповідності до повноважень.</w:t>
      </w:r>
    </w:p>
    <w:p w:rsidR="00450C8E" w:rsidRPr="000A51A5" w:rsidRDefault="00450C8E" w:rsidP="00450C8E">
      <w:pPr>
        <w:pStyle w:val="20"/>
        <w:framePr w:w="9757" w:h="7453" w:hRule="exact" w:wrap="none" w:vAnchor="page" w:hAnchor="page" w:x="1561" w:y="6862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6014B8" w:rsidRPr="000A51A5" w:rsidRDefault="006014B8" w:rsidP="000A51A5">
      <w:pPr>
        <w:ind w:hanging="425"/>
        <w:jc w:val="both"/>
        <w:rPr>
          <w:rFonts w:ascii="Times New Roman" w:hAnsi="Times New Roman" w:cs="Times New Roman"/>
          <w:sz w:val="28"/>
          <w:szCs w:val="28"/>
        </w:rPr>
      </w:pPr>
    </w:p>
    <w:sectPr w:rsidR="006014B8" w:rsidRPr="000A51A5" w:rsidSect="000A51A5">
      <w:pgSz w:w="11900" w:h="16840"/>
      <w:pgMar w:top="851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D03" w:rsidRDefault="00941D03">
      <w:r>
        <w:separator/>
      </w:r>
    </w:p>
  </w:endnote>
  <w:endnote w:type="continuationSeparator" w:id="1">
    <w:p w:rsidR="00941D03" w:rsidRDefault="00941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D03" w:rsidRDefault="00941D03"/>
  </w:footnote>
  <w:footnote w:type="continuationSeparator" w:id="1">
    <w:p w:rsidR="00941D03" w:rsidRDefault="00941D0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C97"/>
    <w:multiLevelType w:val="multilevel"/>
    <w:tmpl w:val="018A601E"/>
    <w:lvl w:ilvl="0">
      <w:start w:val="3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A07FA2"/>
    <w:multiLevelType w:val="multilevel"/>
    <w:tmpl w:val="A10262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01973"/>
    <w:multiLevelType w:val="multilevel"/>
    <w:tmpl w:val="27DC72A6"/>
    <w:lvl w:ilvl="0">
      <w:start w:val="1002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E50028"/>
    <w:multiLevelType w:val="multilevel"/>
    <w:tmpl w:val="12CEAB78"/>
    <w:lvl w:ilvl="0">
      <w:start w:val="5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0365F1"/>
    <w:multiLevelType w:val="multilevel"/>
    <w:tmpl w:val="13A86D6C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8C4BA8"/>
    <w:multiLevelType w:val="multilevel"/>
    <w:tmpl w:val="77743ADA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CE39AB"/>
    <w:multiLevelType w:val="multilevel"/>
    <w:tmpl w:val="202ECA3C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45F94"/>
    <w:multiLevelType w:val="multilevel"/>
    <w:tmpl w:val="E5B87050"/>
    <w:lvl w:ilvl="0">
      <w:start w:val="7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BD6C38"/>
    <w:multiLevelType w:val="multilevel"/>
    <w:tmpl w:val="EFCC2AC0"/>
    <w:lvl w:ilvl="0">
      <w:start w:val="1000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A723B3"/>
    <w:multiLevelType w:val="multilevel"/>
    <w:tmpl w:val="8DF69D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E80AC6"/>
    <w:multiLevelType w:val="multilevel"/>
    <w:tmpl w:val="00E0F7C8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194BD4"/>
    <w:multiLevelType w:val="multilevel"/>
    <w:tmpl w:val="6C7EA55E"/>
    <w:lvl w:ilvl="0">
      <w:start w:val="3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332DCB"/>
    <w:multiLevelType w:val="multilevel"/>
    <w:tmpl w:val="E222D00C"/>
    <w:lvl w:ilvl="0">
      <w:start w:val="1000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C16356"/>
    <w:multiLevelType w:val="multilevel"/>
    <w:tmpl w:val="600AD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5166FE"/>
    <w:multiLevelType w:val="multilevel"/>
    <w:tmpl w:val="F2FEAD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D91C47"/>
    <w:multiLevelType w:val="multilevel"/>
    <w:tmpl w:val="FFCCB9B0"/>
    <w:lvl w:ilvl="0">
      <w:start w:val="2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F03338"/>
    <w:multiLevelType w:val="multilevel"/>
    <w:tmpl w:val="4F9EC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0E49E0"/>
    <w:multiLevelType w:val="hybridMultilevel"/>
    <w:tmpl w:val="238C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2"/>
  </w:num>
  <w:num w:numId="5">
    <w:abstractNumId w:val="16"/>
  </w:num>
  <w:num w:numId="6">
    <w:abstractNumId w:val="8"/>
  </w:num>
  <w:num w:numId="7">
    <w:abstractNumId w:val="10"/>
  </w:num>
  <w:num w:numId="8">
    <w:abstractNumId w:val="11"/>
  </w:num>
  <w:num w:numId="9">
    <w:abstractNumId w:val="13"/>
  </w:num>
  <w:num w:numId="10">
    <w:abstractNumId w:val="7"/>
  </w:num>
  <w:num w:numId="11">
    <w:abstractNumId w:val="4"/>
  </w:num>
  <w:num w:numId="12">
    <w:abstractNumId w:val="9"/>
  </w:num>
  <w:num w:numId="13">
    <w:abstractNumId w:val="14"/>
  </w:num>
  <w:num w:numId="14">
    <w:abstractNumId w:val="5"/>
  </w:num>
  <w:num w:numId="15">
    <w:abstractNumId w:val="3"/>
  </w:num>
  <w:num w:numId="16">
    <w:abstractNumId w:val="6"/>
  </w:num>
  <w:num w:numId="17">
    <w:abstractNumId w:val="0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014B8"/>
    <w:rsid w:val="0009168A"/>
    <w:rsid w:val="000A51A5"/>
    <w:rsid w:val="000F272F"/>
    <w:rsid w:val="00116508"/>
    <w:rsid w:val="00137EC3"/>
    <w:rsid w:val="001E646E"/>
    <w:rsid w:val="00283FED"/>
    <w:rsid w:val="003201AF"/>
    <w:rsid w:val="003574D2"/>
    <w:rsid w:val="00450C8E"/>
    <w:rsid w:val="004631EE"/>
    <w:rsid w:val="0048098E"/>
    <w:rsid w:val="00481FB6"/>
    <w:rsid w:val="004E7978"/>
    <w:rsid w:val="005401B1"/>
    <w:rsid w:val="00586A42"/>
    <w:rsid w:val="0058768E"/>
    <w:rsid w:val="005C4023"/>
    <w:rsid w:val="006014B8"/>
    <w:rsid w:val="0069231D"/>
    <w:rsid w:val="0069363C"/>
    <w:rsid w:val="006C70A7"/>
    <w:rsid w:val="00716F16"/>
    <w:rsid w:val="007310DD"/>
    <w:rsid w:val="0076373F"/>
    <w:rsid w:val="008A7D03"/>
    <w:rsid w:val="008B4CE0"/>
    <w:rsid w:val="008E5600"/>
    <w:rsid w:val="00941D03"/>
    <w:rsid w:val="00947C1B"/>
    <w:rsid w:val="009D4147"/>
    <w:rsid w:val="009D614E"/>
    <w:rsid w:val="00A631CB"/>
    <w:rsid w:val="00A73309"/>
    <w:rsid w:val="00AF0B49"/>
    <w:rsid w:val="00B7301C"/>
    <w:rsid w:val="00B80993"/>
    <w:rsid w:val="00C134AD"/>
    <w:rsid w:val="00C871A5"/>
    <w:rsid w:val="00CD04C2"/>
    <w:rsid w:val="00CE0F9C"/>
    <w:rsid w:val="00D2123F"/>
    <w:rsid w:val="00D624D5"/>
    <w:rsid w:val="00D868B2"/>
    <w:rsid w:val="00DB335B"/>
    <w:rsid w:val="00E30552"/>
    <w:rsid w:val="00F05B41"/>
    <w:rsid w:val="00F4764B"/>
    <w:rsid w:val="00FF0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768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8768E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587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44"/>
      <w:szCs w:val="44"/>
      <w:u w:val="none"/>
    </w:rPr>
  </w:style>
  <w:style w:type="character" w:customStyle="1" w:styleId="2">
    <w:name w:val="Основной текст (2)_"/>
    <w:basedOn w:val="a0"/>
    <w:link w:val="20"/>
    <w:rsid w:val="00587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pt">
    <w:name w:val="Основной текст (2) + Интервал 1 pt"/>
    <w:basedOn w:val="2"/>
    <w:rsid w:val="00587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1">
    <w:name w:val="Основной текст (2)"/>
    <w:basedOn w:val="2"/>
    <w:rsid w:val="00587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paragraph" w:customStyle="1" w:styleId="10">
    <w:name w:val="Заголовок №1"/>
    <w:basedOn w:val="a"/>
    <w:link w:val="1"/>
    <w:rsid w:val="0058768E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spacing w:val="110"/>
      <w:sz w:val="44"/>
      <w:szCs w:val="44"/>
    </w:rPr>
  </w:style>
  <w:style w:type="paragraph" w:customStyle="1" w:styleId="20">
    <w:name w:val="Основной текст (2)"/>
    <w:basedOn w:val="a"/>
    <w:link w:val="2"/>
    <w:rsid w:val="0058768E"/>
    <w:pPr>
      <w:shd w:val="clear" w:color="auto" w:fill="FFFFFF"/>
      <w:spacing w:before="180" w:line="293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FDAEE-40A3-40B8-A08B-0DE9CF90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8588</Words>
  <Characters>4896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3</cp:revision>
  <cp:lastPrinted>2017-03-10T09:25:00Z</cp:lastPrinted>
  <dcterms:created xsi:type="dcterms:W3CDTF">2017-03-10T07:53:00Z</dcterms:created>
  <dcterms:modified xsi:type="dcterms:W3CDTF">2017-03-10T08:03:00Z</dcterms:modified>
</cp:coreProperties>
</file>